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12A1" w14:textId="77777777" w:rsidR="00595B31" w:rsidRDefault="00595B31" w:rsidP="00595B31">
      <w:pPr>
        <w:spacing w:after="0" w:line="240" w:lineRule="auto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3CD88327" w14:textId="77777777" w:rsidR="00202922" w:rsidRDefault="00202922" w:rsidP="00595B31">
      <w:pPr>
        <w:spacing w:after="0" w:line="240" w:lineRule="auto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13CE59D5" w14:textId="77777777" w:rsidR="00202922" w:rsidRDefault="00202922" w:rsidP="00595B31">
      <w:pPr>
        <w:spacing w:after="0" w:line="240" w:lineRule="auto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65C967A4" w14:textId="77777777" w:rsidR="00202922" w:rsidRDefault="00202922" w:rsidP="00595B31">
      <w:pPr>
        <w:spacing w:after="0" w:line="240" w:lineRule="auto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7FEA1AAC" w14:textId="77777777" w:rsidR="00202922" w:rsidRDefault="00202922" w:rsidP="00595B31">
      <w:pPr>
        <w:spacing w:after="0" w:line="240" w:lineRule="auto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3C787CD6" w14:textId="77777777" w:rsidR="0090592D" w:rsidRDefault="0090592D" w:rsidP="00595B31">
      <w:pPr>
        <w:spacing w:after="0" w:line="240" w:lineRule="auto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7559E91E" w14:textId="77777777" w:rsidR="0090592D" w:rsidRDefault="0090592D" w:rsidP="00595B31">
      <w:pPr>
        <w:spacing w:after="0" w:line="240" w:lineRule="auto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155119C3" w14:textId="77777777" w:rsidR="0090592D" w:rsidRDefault="0090592D" w:rsidP="00AB77D0">
      <w:pPr>
        <w:spacing w:after="0" w:line="240" w:lineRule="auto"/>
        <w:jc w:val="center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336490B9" w14:textId="77777777" w:rsidR="006D7637" w:rsidRDefault="006D7637" w:rsidP="00AB77D0">
      <w:pPr>
        <w:spacing w:after="0" w:line="240" w:lineRule="auto"/>
        <w:jc w:val="center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63561D0A" w14:textId="77777777" w:rsidR="0090592D" w:rsidRDefault="0090592D" w:rsidP="00AB77D0">
      <w:pPr>
        <w:spacing w:after="0" w:line="240" w:lineRule="auto"/>
        <w:jc w:val="center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79A4E23E" w14:textId="77777777" w:rsidR="0090592D" w:rsidRPr="00595B31" w:rsidRDefault="0090592D" w:rsidP="00AB77D0">
      <w:pPr>
        <w:spacing w:after="0" w:line="240" w:lineRule="auto"/>
        <w:jc w:val="center"/>
        <w:rPr>
          <w:rFonts w:ascii="CG Times" w:eastAsia="Times New Roman" w:hAnsi="CG Times" w:cs="Times New Roman"/>
          <w:color w:val="FF0000"/>
          <w:sz w:val="32"/>
          <w:szCs w:val="32"/>
          <w:lang w:val="en-US"/>
        </w:rPr>
      </w:pPr>
    </w:p>
    <w:p w14:paraId="45886E04" w14:textId="77777777" w:rsidR="00595B31" w:rsidRPr="00595B31" w:rsidRDefault="00595B31" w:rsidP="00C0188C">
      <w:pPr>
        <w:keepNext/>
        <w:pBdr>
          <w:top w:val="double" w:sz="6" w:space="1" w:color="auto"/>
        </w:pBdr>
        <w:spacing w:after="60" w:line="240" w:lineRule="auto"/>
        <w:ind w:left="709"/>
        <w:jc w:val="center"/>
        <w:outlineLvl w:val="1"/>
        <w:rPr>
          <w:rFonts w:ascii="CG Times" w:eastAsia="Times New Roman" w:hAnsi="CG Times" w:cs="Times New Roman"/>
          <w:b/>
          <w:bCs/>
          <w:iCs/>
          <w:color w:val="FF0000"/>
          <w:sz w:val="32"/>
          <w:szCs w:val="32"/>
          <w:lang w:val="en-US" w:eastAsia="x-none"/>
        </w:rPr>
      </w:pPr>
    </w:p>
    <w:p w14:paraId="3D0E081E" w14:textId="77777777" w:rsidR="006D7637" w:rsidRDefault="00595B31" w:rsidP="006A1E62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sz w:val="32"/>
          <w:szCs w:val="32"/>
          <w:lang w:val="en-US"/>
        </w:rPr>
      </w:pPr>
      <w:r w:rsidRPr="00595B31">
        <w:rPr>
          <w:rFonts w:ascii="Cambria" w:eastAsia="Times New Roman" w:hAnsi="Cambria" w:cs="Times New Roman"/>
          <w:sz w:val="32"/>
          <w:szCs w:val="32"/>
          <w:lang w:val="en-US"/>
        </w:rPr>
        <w:t>Draft Jamaican Standard</w:t>
      </w:r>
      <w:r w:rsidR="007462A6">
        <w:rPr>
          <w:rFonts w:ascii="Cambria" w:eastAsia="Times New Roman" w:hAnsi="Cambria" w:cs="Times New Roman"/>
          <w:sz w:val="32"/>
          <w:szCs w:val="32"/>
          <w:lang w:val="en-US"/>
        </w:rPr>
        <w:t xml:space="preserve"> </w:t>
      </w:r>
    </w:p>
    <w:p w14:paraId="75F77EC7" w14:textId="77777777" w:rsidR="006D7637" w:rsidRDefault="006D7637" w:rsidP="006A1E62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sz w:val="32"/>
          <w:szCs w:val="32"/>
          <w:lang w:val="en-US"/>
        </w:rPr>
      </w:pPr>
    </w:p>
    <w:p w14:paraId="61AB7558" w14:textId="77777777" w:rsidR="006D7637" w:rsidRDefault="006D7637" w:rsidP="006A1E62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sz w:val="32"/>
          <w:szCs w:val="32"/>
          <w:lang w:val="en-US"/>
        </w:rPr>
      </w:pPr>
    </w:p>
    <w:p w14:paraId="0513C645" w14:textId="0848888E" w:rsidR="00B90298" w:rsidRDefault="007462A6" w:rsidP="006A1E62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sz w:val="32"/>
          <w:szCs w:val="32"/>
          <w:lang w:val="en-US"/>
        </w:rPr>
      </w:pPr>
      <w:r>
        <w:rPr>
          <w:rFonts w:ascii="Cambria" w:eastAsia="Times New Roman" w:hAnsi="Cambria" w:cs="Times New Roman"/>
          <w:sz w:val="32"/>
          <w:szCs w:val="32"/>
          <w:lang w:val="en-US"/>
        </w:rPr>
        <w:t>Specification</w:t>
      </w:r>
    </w:p>
    <w:p w14:paraId="62AA0281" w14:textId="77777777" w:rsidR="00B90298" w:rsidRPr="00595B31" w:rsidRDefault="00B90298" w:rsidP="00FF3770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sz w:val="32"/>
          <w:szCs w:val="32"/>
          <w:highlight w:val="red"/>
          <w:lang w:val="en-US"/>
        </w:rPr>
      </w:pPr>
    </w:p>
    <w:p w14:paraId="2F2F0CF8" w14:textId="77777777" w:rsidR="00595B31" w:rsidRPr="00595B31" w:rsidRDefault="00595B31" w:rsidP="00FF3770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sz w:val="32"/>
          <w:szCs w:val="32"/>
          <w:lang w:val="en-US"/>
        </w:rPr>
      </w:pPr>
      <w:r w:rsidRPr="00595B31">
        <w:rPr>
          <w:rFonts w:ascii="Cambria" w:eastAsia="Times New Roman" w:hAnsi="Cambria" w:cs="Times New Roman"/>
          <w:sz w:val="32"/>
          <w:szCs w:val="32"/>
          <w:lang w:val="en-US"/>
        </w:rPr>
        <w:t>for</w:t>
      </w:r>
    </w:p>
    <w:p w14:paraId="3B115478" w14:textId="77777777" w:rsidR="00595B31" w:rsidRPr="00595B31" w:rsidRDefault="00595B31" w:rsidP="00FF3770">
      <w:pPr>
        <w:spacing w:after="0" w:line="240" w:lineRule="auto"/>
        <w:ind w:left="709"/>
        <w:jc w:val="center"/>
        <w:rPr>
          <w:rFonts w:ascii="Cambria" w:eastAsia="Times New Roman" w:hAnsi="Cambria" w:cs="Times New Roman"/>
          <w:b/>
          <w:bCs/>
          <w:sz w:val="32"/>
          <w:szCs w:val="32"/>
        </w:rPr>
      </w:pPr>
    </w:p>
    <w:p w14:paraId="5DD7E43E" w14:textId="114268B7" w:rsidR="00C0188C" w:rsidRPr="005B7041" w:rsidRDefault="00EE3E8A" w:rsidP="00841496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5B7041">
        <w:rPr>
          <w:rFonts w:ascii="Cambria" w:eastAsia="Times New Roman" w:hAnsi="Cambria" w:cs="Times New Roman"/>
          <w:b/>
          <w:sz w:val="32"/>
          <w:szCs w:val="32"/>
        </w:rPr>
        <w:t>Double-capped fluorescent lamps – Performance specifications</w:t>
      </w:r>
    </w:p>
    <w:p w14:paraId="3E5C125D" w14:textId="77777777" w:rsidR="00C0188C" w:rsidRPr="00202922" w:rsidRDefault="00C0188C" w:rsidP="00841496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14:paraId="6D394C94" w14:textId="77777777" w:rsidR="00841496" w:rsidRPr="00595B31" w:rsidRDefault="00841496" w:rsidP="00841496">
      <w:pPr>
        <w:keepNext/>
        <w:pBdr>
          <w:top w:val="double" w:sz="6" w:space="1" w:color="auto"/>
        </w:pBdr>
        <w:spacing w:before="240" w:after="60" w:line="240" w:lineRule="auto"/>
        <w:ind w:left="709"/>
        <w:jc w:val="center"/>
        <w:outlineLvl w:val="1"/>
        <w:rPr>
          <w:rFonts w:ascii="CG Times" w:eastAsia="Times New Roman" w:hAnsi="CG Times" w:cs="Times New Roman"/>
          <w:b/>
          <w:bCs/>
          <w:iCs/>
          <w:color w:val="FF0000"/>
          <w:sz w:val="32"/>
          <w:szCs w:val="32"/>
          <w:lang w:val="en-US" w:eastAsia="x-none"/>
        </w:rPr>
      </w:pPr>
    </w:p>
    <w:p w14:paraId="4A3BBEF4" w14:textId="77777777" w:rsidR="00595B31" w:rsidRPr="00595B31" w:rsidRDefault="00595B31" w:rsidP="00AB77D0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  <w:szCs w:val="32"/>
        </w:rPr>
      </w:pPr>
    </w:p>
    <w:p w14:paraId="711973C6" w14:textId="77777777" w:rsidR="00AB77D0" w:rsidRDefault="00FF3770" w:rsidP="00AB77D0">
      <w:pPr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32"/>
          <w:szCs w:val="32"/>
          <w:lang w:val="en-US"/>
        </w:rPr>
      </w:pPr>
      <w:r>
        <w:rPr>
          <w:rFonts w:ascii="Cambria" w:eastAsia="Times New Roman" w:hAnsi="Cambria" w:cs="Times New Roman"/>
          <w:color w:val="FF0000"/>
          <w:sz w:val="32"/>
          <w:szCs w:val="32"/>
          <w:lang w:val="en-US"/>
        </w:rPr>
        <w:tab/>
      </w:r>
      <w:r w:rsidR="00595B31">
        <w:rPr>
          <w:rFonts w:ascii="Cambria" w:eastAsia="Times New Roman" w:hAnsi="Cambria" w:cs="Times New Roman"/>
          <w:noProof/>
          <w:color w:val="FF0000"/>
          <w:sz w:val="32"/>
          <w:szCs w:val="32"/>
          <w:lang w:eastAsia="en-JM"/>
        </w:rPr>
        <w:drawing>
          <wp:inline distT="0" distB="0" distL="0" distR="0" wp14:anchorId="334B05BD" wp14:editId="6027E1D9">
            <wp:extent cx="2573020" cy="591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B6AA9" w14:textId="77777777" w:rsidR="00AB77D0" w:rsidRDefault="00AB77D0" w:rsidP="00AB77D0">
      <w:pPr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32"/>
          <w:szCs w:val="32"/>
          <w:lang w:val="en-US"/>
        </w:rPr>
      </w:pPr>
    </w:p>
    <w:p w14:paraId="31B7DFCA" w14:textId="77777777" w:rsidR="00595B31" w:rsidRPr="00595B31" w:rsidRDefault="00FF3770" w:rsidP="00AB77D0">
      <w:pPr>
        <w:spacing w:after="0" w:line="240" w:lineRule="auto"/>
        <w:jc w:val="center"/>
        <w:rPr>
          <w:rFonts w:ascii="Cambria" w:eastAsia="Times New Roman" w:hAnsi="Cambria" w:cs="Times New Roman"/>
          <w:color w:val="FF0000"/>
          <w:sz w:val="32"/>
          <w:szCs w:val="32"/>
          <w:lang w:val="en-US"/>
        </w:rPr>
      </w:pPr>
      <w:r>
        <w:rPr>
          <w:rFonts w:ascii="Cambria" w:eastAsia="Times New Roman" w:hAnsi="Cambria" w:cs="Times New Roman"/>
          <w:b/>
          <w:bCs/>
          <w:sz w:val="32"/>
          <w:szCs w:val="32"/>
          <w:lang w:val="en-US" w:eastAsia="x-none"/>
        </w:rPr>
        <w:tab/>
      </w:r>
      <w:r w:rsidR="00595B31" w:rsidRPr="00595B31">
        <w:rPr>
          <w:rFonts w:ascii="Cambria" w:eastAsia="Times New Roman" w:hAnsi="Cambria" w:cs="Times New Roman"/>
          <w:b/>
          <w:bCs/>
          <w:sz w:val="32"/>
          <w:szCs w:val="32"/>
          <w:lang w:val="en-US" w:eastAsia="x-none"/>
        </w:rPr>
        <w:t>BUREAU OF STANDARDS JAMAICA</w:t>
      </w:r>
    </w:p>
    <w:p w14:paraId="76110EBD" w14:textId="77777777" w:rsidR="00595B31" w:rsidRPr="00595B31" w:rsidRDefault="00595B31" w:rsidP="00AB7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14:paraId="076F5802" w14:textId="77777777" w:rsidR="00595B31" w:rsidRPr="00595B31" w:rsidRDefault="00595B31" w:rsidP="00595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tbl>
      <w:tblPr>
        <w:tblStyle w:val="TableGrid1"/>
        <w:tblpPr w:leftFromText="180" w:rightFromText="180" w:vertAnchor="text" w:horzAnchor="margin" w:tblpXSpec="center" w:tblpY="28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41496" w:rsidRPr="00FF3770" w14:paraId="45E84613" w14:textId="77777777" w:rsidTr="00E35C12">
        <w:trPr>
          <w:trHeight w:val="558"/>
        </w:trPr>
        <w:tc>
          <w:tcPr>
            <w:tcW w:w="10598" w:type="dxa"/>
          </w:tcPr>
          <w:p w14:paraId="558FF534" w14:textId="38AE1285" w:rsidR="00B90298" w:rsidRPr="00FF3770" w:rsidRDefault="007A4F9B" w:rsidP="00B90298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NON-OBJECTION</w:t>
            </w:r>
            <w:r w:rsidR="001543CE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 xml:space="preserve"> PERIOD: </w:t>
            </w:r>
            <w:r w:rsidR="00EE3E8A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MAY</w:t>
            </w:r>
            <w:r w:rsidR="006B4020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 xml:space="preserve"> </w:t>
            </w:r>
            <w:r w:rsidR="00655E68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2</w:t>
            </w:r>
            <w:r w:rsidR="00DB52C5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8</w:t>
            </w:r>
            <w:r w:rsidR="004516C9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 xml:space="preserve">, </w:t>
            </w:r>
            <w:proofErr w:type="gramStart"/>
            <w:r w:rsidR="004516C9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202</w:t>
            </w:r>
            <w:r w:rsidR="00EE3E8A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5</w:t>
            </w:r>
            <w:proofErr w:type="gramEnd"/>
            <w:r w:rsidR="004516C9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 xml:space="preserve"> TO </w:t>
            </w:r>
            <w:r w:rsidR="00EE3E8A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JUNE</w:t>
            </w:r>
            <w:r w:rsidR="004516C9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 xml:space="preserve"> </w:t>
            </w:r>
            <w:r w:rsidR="00655E68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2</w:t>
            </w:r>
            <w:r w:rsidR="00DB52C5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8</w:t>
            </w:r>
            <w:r w:rsidR="004516C9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, 202</w:t>
            </w:r>
            <w:r w:rsidR="00EE3E8A"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  <w:t>5</w:t>
            </w:r>
          </w:p>
          <w:p w14:paraId="0EBEB9BD" w14:textId="77777777" w:rsidR="00841496" w:rsidRPr="00FF3770" w:rsidRDefault="00841496" w:rsidP="00284B62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center"/>
              <w:rPr>
                <w:rFonts w:ascii="Cambria" w:eastAsia="Times New Roman" w:hAnsi="Cambria" w:cs="Times New Roman"/>
                <w:b/>
                <w:color w:val="FF0000"/>
                <w:sz w:val="40"/>
                <w:szCs w:val="40"/>
                <w:lang w:eastAsia="en-JM"/>
              </w:rPr>
            </w:pPr>
          </w:p>
        </w:tc>
      </w:tr>
    </w:tbl>
    <w:p w14:paraId="7AD52C80" w14:textId="77777777" w:rsidR="002257DB" w:rsidRDefault="002257DB"/>
    <w:p w14:paraId="5F193664" w14:textId="77777777" w:rsidR="0090592D" w:rsidRDefault="0090592D"/>
    <w:p w14:paraId="654878F6" w14:textId="77777777" w:rsidR="0090592D" w:rsidRDefault="0090592D"/>
    <w:p w14:paraId="28555F05" w14:textId="77777777" w:rsidR="0090592D" w:rsidRDefault="0090592D"/>
    <w:p w14:paraId="6E2AFAA3" w14:textId="77777777" w:rsidR="0090592D" w:rsidRDefault="0090592D"/>
    <w:p w14:paraId="01DE256C" w14:textId="77777777" w:rsidR="0090592D" w:rsidRDefault="0090592D"/>
    <w:p w14:paraId="424E4A6B" w14:textId="77777777" w:rsidR="0090592D" w:rsidRDefault="0090592D"/>
    <w:p w14:paraId="5089CED4" w14:textId="77777777" w:rsidR="0090592D" w:rsidRDefault="0090592D"/>
    <w:p w14:paraId="51D07155" w14:textId="77777777" w:rsidR="0090592D" w:rsidRDefault="0090592D"/>
    <w:p w14:paraId="4498AD4F" w14:textId="77777777" w:rsidR="0090592D" w:rsidRDefault="0090592D"/>
    <w:p w14:paraId="303D8AF7" w14:textId="77777777" w:rsidR="0090592D" w:rsidRDefault="0090592D"/>
    <w:p w14:paraId="4408E259" w14:textId="77777777" w:rsidR="0090592D" w:rsidRDefault="0090592D"/>
    <w:p w14:paraId="23E04826" w14:textId="77777777" w:rsidR="0090592D" w:rsidRDefault="0090592D"/>
    <w:p w14:paraId="6E3CAF25" w14:textId="77777777" w:rsidR="0090592D" w:rsidRDefault="0090592D"/>
    <w:p w14:paraId="29181A60" w14:textId="77777777" w:rsidR="0090592D" w:rsidRDefault="0090592D"/>
    <w:p w14:paraId="1CB89923" w14:textId="77777777" w:rsidR="0090592D" w:rsidRDefault="0090592D"/>
    <w:p w14:paraId="70D79965" w14:textId="77777777" w:rsidR="0090592D" w:rsidRDefault="0090592D"/>
    <w:p w14:paraId="1A24B50D" w14:textId="77777777" w:rsidR="0090592D" w:rsidRDefault="0090592D"/>
    <w:p w14:paraId="0D4262DB" w14:textId="77777777" w:rsidR="0090592D" w:rsidRDefault="0090592D"/>
    <w:p w14:paraId="46D728B3" w14:textId="77777777" w:rsidR="0090592D" w:rsidRDefault="0090592D"/>
    <w:p w14:paraId="47413D42" w14:textId="77777777" w:rsidR="0090592D" w:rsidRDefault="0090592D"/>
    <w:p w14:paraId="2CD7EBD6" w14:textId="77777777" w:rsidR="0090592D" w:rsidRDefault="0090592D"/>
    <w:p w14:paraId="727F48EE" w14:textId="77777777" w:rsidR="0090592D" w:rsidRDefault="0090592D"/>
    <w:p w14:paraId="181DCAA6" w14:textId="77777777" w:rsidR="0090592D" w:rsidRDefault="0090592D"/>
    <w:p w14:paraId="49F40344" w14:textId="77777777" w:rsidR="0090592D" w:rsidRDefault="0090592D"/>
    <w:p w14:paraId="312E340D" w14:textId="77777777" w:rsidR="0090592D" w:rsidRDefault="0090592D"/>
    <w:p w14:paraId="548FA339" w14:textId="77777777" w:rsidR="0090592D" w:rsidRDefault="0090592D"/>
    <w:p w14:paraId="2575AD02" w14:textId="77777777" w:rsidR="0090592D" w:rsidRDefault="0090592D"/>
    <w:p w14:paraId="2E7ADD66" w14:textId="77777777" w:rsidR="0090592D" w:rsidRDefault="0090592D"/>
    <w:p w14:paraId="3A8C6A52" w14:textId="77777777" w:rsidR="0090592D" w:rsidRDefault="0090592D"/>
    <w:p w14:paraId="37D7A494" w14:textId="77777777" w:rsidR="0090592D" w:rsidRDefault="0090592D"/>
    <w:p w14:paraId="66D1A4F8" w14:textId="77777777" w:rsidR="0090592D" w:rsidRDefault="0090592D"/>
    <w:p w14:paraId="13B2AAD1" w14:textId="77777777" w:rsidR="0090592D" w:rsidRDefault="0090592D"/>
    <w:p w14:paraId="484FDCE8" w14:textId="77777777" w:rsidR="0090592D" w:rsidRDefault="0090592D"/>
    <w:p w14:paraId="3ADA86F9" w14:textId="77777777" w:rsidR="0090592D" w:rsidRDefault="0090592D"/>
    <w:p w14:paraId="6C78DE5D" w14:textId="77777777" w:rsidR="0090592D" w:rsidRDefault="0090592D"/>
    <w:p w14:paraId="73F782CE" w14:textId="77777777" w:rsidR="0090592D" w:rsidRDefault="0090592D"/>
    <w:p w14:paraId="7961FDC3" w14:textId="77777777" w:rsidR="0090592D" w:rsidRDefault="0090592D"/>
    <w:p w14:paraId="3F511574" w14:textId="77777777" w:rsidR="0090592D" w:rsidRDefault="0090592D"/>
    <w:p w14:paraId="24B0E779" w14:textId="77777777" w:rsidR="0090592D" w:rsidRDefault="0090592D"/>
    <w:p w14:paraId="31ACC8C0" w14:textId="77777777" w:rsidR="0090592D" w:rsidRDefault="0090592D"/>
    <w:p w14:paraId="4C9E45A4" w14:textId="77777777" w:rsidR="0090592D" w:rsidRDefault="0090592D"/>
    <w:p w14:paraId="6EE280E3" w14:textId="77777777" w:rsidR="0090592D" w:rsidRDefault="0090592D"/>
    <w:p w14:paraId="02777C47" w14:textId="77777777" w:rsidR="0090592D" w:rsidRPr="0090592D" w:rsidRDefault="0090592D" w:rsidP="0090592D"/>
    <w:p w14:paraId="3CE7745A" w14:textId="77777777" w:rsidR="0090592D" w:rsidRPr="0090592D" w:rsidRDefault="0090592D" w:rsidP="0090592D"/>
    <w:p w14:paraId="16678242" w14:textId="77777777" w:rsidR="0090592D" w:rsidRPr="0090592D" w:rsidRDefault="0090592D" w:rsidP="0090592D"/>
    <w:p w14:paraId="1BFCD520" w14:textId="77777777" w:rsidR="0090592D" w:rsidRPr="0090592D" w:rsidRDefault="0090592D" w:rsidP="0090592D"/>
    <w:p w14:paraId="4D88FA7A" w14:textId="77777777" w:rsidR="0090592D" w:rsidRPr="0090592D" w:rsidRDefault="0090592D" w:rsidP="0090592D"/>
    <w:p w14:paraId="1AFDE999" w14:textId="77777777" w:rsidR="0090592D" w:rsidRDefault="0090592D" w:rsidP="0090592D"/>
    <w:p w14:paraId="19F74CCE" w14:textId="77777777" w:rsidR="0090592D" w:rsidRDefault="0090592D" w:rsidP="0090592D"/>
    <w:p w14:paraId="3F4A337B" w14:textId="77777777" w:rsidR="0090592D" w:rsidRDefault="0090592D" w:rsidP="0090592D"/>
    <w:p w14:paraId="1CA5DBD0" w14:textId="77777777" w:rsidR="0090592D" w:rsidRDefault="0090592D" w:rsidP="0090592D"/>
    <w:p w14:paraId="21EE8425" w14:textId="77777777" w:rsidR="0090592D" w:rsidRDefault="0090592D" w:rsidP="0090592D"/>
    <w:p w14:paraId="56504127" w14:textId="77777777" w:rsidR="0090592D" w:rsidRPr="0090592D" w:rsidRDefault="0090592D" w:rsidP="0090592D"/>
    <w:p w14:paraId="5FE05A78" w14:textId="77777777" w:rsidR="0090592D" w:rsidRPr="0090592D" w:rsidRDefault="0090592D" w:rsidP="0090592D"/>
    <w:p w14:paraId="3CFB9D9D" w14:textId="77777777" w:rsidR="0090592D" w:rsidRPr="0090592D" w:rsidRDefault="0090592D" w:rsidP="0090592D"/>
    <w:p w14:paraId="1BDA58B8" w14:textId="77777777" w:rsidR="0090592D" w:rsidRDefault="0090592D" w:rsidP="0090592D"/>
    <w:p w14:paraId="228A45AA" w14:textId="77777777" w:rsidR="0090592D" w:rsidRPr="0090592D" w:rsidRDefault="0090592D" w:rsidP="0090592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Times New Roman"/>
          <w:lang w:val="en-GB" w:eastAsia="en-JM"/>
        </w:rPr>
      </w:pPr>
      <w:r w:rsidRPr="0090592D">
        <w:rPr>
          <w:rFonts w:ascii="Cambria" w:eastAsia="Cambria" w:hAnsi="Cambria" w:cs="Times New Roman"/>
          <w:lang w:val="en-GB" w:eastAsia="en-JM"/>
        </w:rPr>
        <w:t>IMPORTANT NOTICE</w:t>
      </w:r>
    </w:p>
    <w:p w14:paraId="2D9F54CA" w14:textId="77777777" w:rsidR="0090592D" w:rsidRPr="0090592D" w:rsidRDefault="0090592D" w:rsidP="009059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Cambria" w:eastAsia="Cambria" w:hAnsi="Cambria" w:cs="Cambria"/>
          <w:color w:val="000000"/>
          <w:sz w:val="21"/>
          <w:szCs w:val="21"/>
          <w:lang w:val="en-GB" w:eastAsia="en-JM"/>
        </w:rPr>
      </w:pPr>
    </w:p>
    <w:p w14:paraId="54848E8A" w14:textId="77777777" w:rsidR="0090592D" w:rsidRPr="0090592D" w:rsidRDefault="0090592D" w:rsidP="00C71C7D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Times New Roman"/>
          <w:lang w:val="en-GB" w:eastAsia="en-JM"/>
        </w:rPr>
      </w:pPr>
      <w:r w:rsidRPr="0090592D">
        <w:rPr>
          <w:rFonts w:ascii="Cambria" w:eastAsia="Cambria" w:hAnsi="Cambria" w:cs="Times New Roman"/>
          <w:lang w:val="en-GB" w:eastAsia="en-JM"/>
        </w:rPr>
        <w:t xml:space="preserve">Jamaican standards are subjected to periodic review. The next amendment will be sent without charge if you cut along the dotted line and return the self-addressed label. If we do not receive this </w:t>
      </w:r>
      <w:proofErr w:type="gramStart"/>
      <w:r w:rsidRPr="0090592D">
        <w:rPr>
          <w:rFonts w:ascii="Cambria" w:eastAsia="Cambria" w:hAnsi="Cambria" w:cs="Times New Roman"/>
          <w:lang w:val="en-GB" w:eastAsia="en-JM"/>
        </w:rPr>
        <w:t>label</w:t>
      </w:r>
      <w:proofErr w:type="gramEnd"/>
      <w:r w:rsidRPr="0090592D">
        <w:rPr>
          <w:rFonts w:ascii="Cambria" w:eastAsia="Cambria" w:hAnsi="Cambria" w:cs="Times New Roman"/>
          <w:lang w:val="en-GB" w:eastAsia="en-JM"/>
        </w:rPr>
        <w:t xml:space="preserve"> we have no record that you wish to be kept </w:t>
      </w:r>
      <w:proofErr w:type="gramStart"/>
      <w:r w:rsidRPr="0090592D">
        <w:rPr>
          <w:rFonts w:ascii="Cambria" w:eastAsia="Cambria" w:hAnsi="Cambria" w:cs="Times New Roman"/>
          <w:lang w:val="en-GB" w:eastAsia="en-JM"/>
        </w:rPr>
        <w:t>up-to-date</w:t>
      </w:r>
      <w:proofErr w:type="gramEnd"/>
      <w:r w:rsidRPr="0090592D">
        <w:rPr>
          <w:rFonts w:ascii="Cambria" w:eastAsia="Cambria" w:hAnsi="Cambria" w:cs="Times New Roman"/>
          <w:lang w:val="en-GB" w:eastAsia="en-JM"/>
        </w:rPr>
        <w:t>. Our address:</w:t>
      </w:r>
    </w:p>
    <w:p w14:paraId="7C5D3712" w14:textId="77777777" w:rsidR="0090592D" w:rsidRPr="0090592D" w:rsidRDefault="0090592D" w:rsidP="00C71C7D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Cambria" w:hAnsi="Times New Roman" w:cs="Times New Roman"/>
          <w:lang w:val="en-GB" w:eastAsia="en-JM"/>
        </w:rPr>
      </w:pPr>
    </w:p>
    <w:p w14:paraId="1F169FCF" w14:textId="77777777" w:rsidR="0090592D" w:rsidRPr="0090592D" w:rsidRDefault="0090592D" w:rsidP="00C71C7D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Times New Roman"/>
          <w:lang w:val="en-GB" w:eastAsia="en-JM"/>
        </w:rPr>
      </w:pPr>
      <w:r w:rsidRPr="0090592D">
        <w:rPr>
          <w:rFonts w:ascii="Cambria" w:eastAsia="Cambria" w:hAnsi="Cambria" w:cs="Times New Roman"/>
          <w:lang w:val="en-GB" w:eastAsia="en-JM"/>
        </w:rPr>
        <w:t>Bureau of Standards Jamaica</w:t>
      </w:r>
    </w:p>
    <w:p w14:paraId="41FD7BD3" w14:textId="77777777" w:rsidR="0090592D" w:rsidRPr="0090592D" w:rsidRDefault="0090592D" w:rsidP="00C71C7D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Times New Roman"/>
          <w:lang w:val="en-GB" w:eastAsia="en-JM"/>
        </w:rPr>
      </w:pPr>
      <w:r w:rsidRPr="0090592D">
        <w:rPr>
          <w:rFonts w:ascii="Cambria" w:eastAsia="Cambria" w:hAnsi="Cambria" w:cs="Times New Roman"/>
          <w:lang w:val="en-GB" w:eastAsia="en-JM"/>
        </w:rPr>
        <w:t>6 Winchester Road</w:t>
      </w:r>
    </w:p>
    <w:p w14:paraId="34842D43" w14:textId="77777777" w:rsidR="0090592D" w:rsidRPr="0090592D" w:rsidRDefault="0090592D" w:rsidP="00C71C7D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Times New Roman"/>
          <w:lang w:val="en-GB" w:eastAsia="en-JM"/>
        </w:rPr>
      </w:pPr>
      <w:r w:rsidRPr="0090592D">
        <w:rPr>
          <w:rFonts w:ascii="Cambria" w:eastAsia="Cambria" w:hAnsi="Cambria" w:cs="Times New Roman"/>
          <w:lang w:val="en-GB" w:eastAsia="en-JM"/>
        </w:rPr>
        <w:t xml:space="preserve">P.O. Box 113 </w:t>
      </w:r>
    </w:p>
    <w:p w14:paraId="4DC9347D" w14:textId="77777777" w:rsidR="0090592D" w:rsidRPr="0090592D" w:rsidRDefault="0090592D" w:rsidP="00C71C7D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Times New Roman"/>
          <w:lang w:val="en-GB" w:eastAsia="en-JM"/>
        </w:rPr>
      </w:pPr>
      <w:r w:rsidRPr="0090592D">
        <w:rPr>
          <w:rFonts w:ascii="Cambria" w:eastAsia="Cambria" w:hAnsi="Cambria" w:cs="Times New Roman"/>
          <w:lang w:val="en-GB" w:eastAsia="en-JM"/>
        </w:rPr>
        <w:t xml:space="preserve">Kingston 10 </w:t>
      </w:r>
    </w:p>
    <w:p w14:paraId="3AEF6E63" w14:textId="77777777" w:rsidR="0090592D" w:rsidRDefault="0090592D" w:rsidP="00C71C7D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Times New Roman"/>
          <w:lang w:val="en-GB" w:eastAsia="en-JM"/>
        </w:rPr>
      </w:pPr>
      <w:r w:rsidRPr="0090592D">
        <w:rPr>
          <w:rFonts w:ascii="Cambria" w:eastAsia="Cambria" w:hAnsi="Cambria" w:cs="Times New Roman"/>
          <w:lang w:val="en-GB" w:eastAsia="en-JM"/>
        </w:rPr>
        <w:t>Jamaica W.I.</w:t>
      </w:r>
    </w:p>
    <w:p w14:paraId="0E6A90AD" w14:textId="77777777" w:rsidR="0090592D" w:rsidRDefault="0090592D" w:rsidP="00C71C7D">
      <w:pPr>
        <w:widowControl w:val="0"/>
        <w:autoSpaceDE w:val="0"/>
        <w:autoSpaceDN w:val="0"/>
        <w:spacing w:after="0" w:line="240" w:lineRule="auto"/>
        <w:ind w:left="709" w:hanging="709"/>
        <w:rPr>
          <w:rFonts w:ascii="Cambria" w:eastAsia="Cambria" w:hAnsi="Cambria" w:cs="Times New Roman"/>
          <w:lang w:val="en-GB" w:eastAsia="en-JM"/>
        </w:rPr>
      </w:pPr>
    </w:p>
    <w:p w14:paraId="293D05FB" w14:textId="77777777" w:rsidR="0090592D" w:rsidRDefault="00C71C7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b/>
          <w:lang w:val="en-GB" w:eastAsia="en-JM" w:bidi="en-US"/>
        </w:rPr>
      </w:pPr>
      <w:r>
        <w:rPr>
          <w:rFonts w:ascii="Cambria" w:eastAsia="Cambria" w:hAnsi="Cambria" w:cs="Times New Roman"/>
          <w:b/>
          <w:lang w:val="en-GB" w:eastAsia="en-JM" w:bidi="en-US"/>
        </w:rPr>
        <w:tab/>
      </w:r>
      <w:r w:rsidR="0090592D" w:rsidRPr="0090592D">
        <w:rPr>
          <w:rFonts w:ascii="Cambria" w:eastAsia="Cambria" w:hAnsi="Cambria" w:cs="Times New Roman"/>
          <w:b/>
          <w:lang w:val="en-GB" w:eastAsia="en-JM" w:bidi="en-US"/>
        </w:rPr>
        <w:t>-------------------------------------------------------</w:t>
      </w:r>
      <w:r w:rsidR="0090592D" w:rsidRPr="0090592D">
        <w:rPr>
          <w:rFonts w:ascii="Cambria" w:eastAsia="Cambria" w:hAnsi="Cambria" w:cs="Times New Roman"/>
          <w:lang w:val="en-GB" w:eastAsia="en-JM" w:bidi="en-US"/>
        </w:rPr>
        <w:t>(</w:t>
      </w:r>
      <w:r w:rsidR="0090592D" w:rsidRPr="0090592D">
        <w:rPr>
          <w:rFonts w:ascii="Cambria" w:eastAsia="Cambria" w:hAnsi="Cambria" w:cs="Times New Roman"/>
          <w:lang w:val="en-GB" w:eastAsia="en-JM" w:bidi="en-US"/>
        </w:rPr>
        <w:sym w:font="Monotype Sorts" w:char="F022"/>
      </w:r>
      <w:r w:rsidR="0090592D" w:rsidRPr="0090592D">
        <w:rPr>
          <w:rFonts w:ascii="Cambria" w:eastAsia="Cambria" w:hAnsi="Cambria" w:cs="Times New Roman"/>
          <w:lang w:val="en-GB" w:eastAsia="en-JM" w:bidi="en-US"/>
        </w:rPr>
        <w:t xml:space="preserve">cut along the </w:t>
      </w:r>
      <w:proofErr w:type="gramStart"/>
      <w:r w:rsidR="0090592D" w:rsidRPr="0090592D">
        <w:rPr>
          <w:rFonts w:ascii="Cambria" w:eastAsia="Cambria" w:hAnsi="Cambria" w:cs="Times New Roman"/>
          <w:lang w:val="en-GB" w:eastAsia="en-JM" w:bidi="en-US"/>
        </w:rPr>
        <w:t>line)-</w:t>
      </w:r>
      <w:r w:rsidR="0090592D" w:rsidRPr="0090592D">
        <w:rPr>
          <w:rFonts w:ascii="Cambria" w:eastAsia="Cambria" w:hAnsi="Cambria" w:cs="Times New Roman"/>
          <w:b/>
          <w:lang w:val="en-GB" w:eastAsia="en-JM" w:bidi="en-US"/>
        </w:rPr>
        <w:t>---------</w:t>
      </w:r>
      <w:r w:rsidR="0090592D">
        <w:rPr>
          <w:rFonts w:ascii="Cambria" w:eastAsia="Cambria" w:hAnsi="Cambria" w:cs="Times New Roman"/>
          <w:b/>
          <w:lang w:val="en-GB" w:eastAsia="en-JM" w:bidi="en-US"/>
        </w:rPr>
        <w:t>----------------------------</w:t>
      </w:r>
      <w:proofErr w:type="gramEnd"/>
    </w:p>
    <w:p w14:paraId="251B2C73" w14:textId="77777777" w:rsidR="0090592D" w:rsidRDefault="0090592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b/>
          <w:lang w:val="en-GB" w:eastAsia="en-JM" w:bidi="en-US"/>
        </w:rPr>
      </w:pPr>
    </w:p>
    <w:p w14:paraId="1E850F72" w14:textId="77777777" w:rsidR="0090592D" w:rsidRDefault="0090592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b/>
          <w:lang w:val="en-GB" w:eastAsia="en-JM" w:bidi="en-US"/>
        </w:rPr>
      </w:pP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</w:p>
    <w:p w14:paraId="71AE4FD1" w14:textId="77777777" w:rsidR="0090592D" w:rsidRDefault="0090592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b/>
          <w:lang w:val="en-GB" w:eastAsia="en-JM" w:bidi="en-US"/>
        </w:rPr>
      </w:pPr>
    </w:p>
    <w:p w14:paraId="47390919" w14:textId="4BC78FDA" w:rsidR="0090592D" w:rsidRDefault="0090592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lang w:val="en-GB" w:eastAsia="en-JM" w:bidi="en-US"/>
        </w:rPr>
      </w:pP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>
        <w:rPr>
          <w:rFonts w:ascii="Cambria" w:eastAsia="Cambria" w:hAnsi="Cambria" w:cs="Times New Roman"/>
          <w:b/>
          <w:lang w:val="en-GB" w:eastAsia="en-JM" w:bidi="en-US"/>
        </w:rPr>
        <w:tab/>
      </w:r>
      <w:r w:rsidRPr="00E35C12">
        <w:rPr>
          <w:rFonts w:ascii="Cambria" w:eastAsia="Cambria" w:hAnsi="Cambria" w:cs="Times New Roman"/>
          <w:lang w:val="en-GB" w:eastAsia="en-JM" w:bidi="en-US"/>
        </w:rPr>
        <w:t xml:space="preserve">           </w:t>
      </w:r>
      <w:r w:rsidR="00E35C12" w:rsidRPr="00E35C12">
        <w:rPr>
          <w:rFonts w:ascii="Cambria" w:eastAsia="Cambria" w:hAnsi="Cambria" w:cs="Times New Roman"/>
          <w:highlight w:val="yellow"/>
          <w:lang w:val="en-GB" w:eastAsia="en-JM" w:bidi="en-US"/>
        </w:rPr>
        <w:t>D</w:t>
      </w:r>
      <w:r w:rsidR="009804A6" w:rsidRPr="00E35C12">
        <w:rPr>
          <w:rFonts w:ascii="Cambria" w:eastAsia="Cambria" w:hAnsi="Cambria" w:cs="Times New Roman"/>
          <w:highlight w:val="yellow"/>
          <w:lang w:val="en-GB" w:eastAsia="en-JM" w:bidi="en-US"/>
        </w:rPr>
        <w:t xml:space="preserve">JS </w:t>
      </w:r>
      <w:r w:rsidR="00B55B1E" w:rsidRPr="00B55B1E">
        <w:rPr>
          <w:rFonts w:ascii="Cambria" w:eastAsia="Cambria" w:hAnsi="Cambria" w:cs="Times New Roman"/>
          <w:lang w:val="en-GB" w:eastAsia="en-JM" w:bidi="en-US"/>
        </w:rPr>
        <w:t>IEC 60081: 2025</w:t>
      </w:r>
    </w:p>
    <w:p w14:paraId="721EEDCE" w14:textId="77777777" w:rsidR="0090592D" w:rsidRDefault="0090592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lang w:val="en-GB" w:eastAsia="en-JM" w:bidi="en-US"/>
        </w:rPr>
      </w:pPr>
    </w:p>
    <w:p w14:paraId="2795DCFE" w14:textId="77777777" w:rsidR="0090592D" w:rsidRPr="0090592D" w:rsidRDefault="00C71C7D" w:rsidP="0090592D">
      <w:pPr>
        <w:spacing w:after="0" w:line="240" w:lineRule="auto"/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ab/>
      </w:r>
      <w:r w:rsidR="0090592D" w:rsidRPr="0090592D">
        <w:rPr>
          <w:rFonts w:ascii="Cambria" w:eastAsia="Times New Roman" w:hAnsi="Cambria" w:cs="Times New Roman"/>
          <w:lang w:val="en-US"/>
        </w:rPr>
        <w:t>NAME OR DESIGNATION…………………………………….…………………………………………………………</w:t>
      </w:r>
      <w:proofErr w:type="gramStart"/>
      <w:r w:rsidR="0090592D" w:rsidRPr="0090592D">
        <w:rPr>
          <w:rFonts w:ascii="Cambria" w:eastAsia="Times New Roman" w:hAnsi="Cambria" w:cs="Times New Roman"/>
          <w:lang w:val="en-US"/>
        </w:rPr>
        <w:t>…..</w:t>
      </w:r>
      <w:proofErr w:type="gramEnd"/>
    </w:p>
    <w:p w14:paraId="3B4BB824" w14:textId="77777777" w:rsidR="0090592D" w:rsidRPr="0090592D" w:rsidRDefault="0090592D" w:rsidP="0090592D">
      <w:pPr>
        <w:spacing w:after="0" w:line="240" w:lineRule="auto"/>
        <w:rPr>
          <w:rFonts w:ascii="Cambria" w:eastAsia="Times New Roman" w:hAnsi="Cambria" w:cs="Times New Roman"/>
          <w:lang w:val="en-US"/>
        </w:rPr>
      </w:pPr>
    </w:p>
    <w:p w14:paraId="62E41BEF" w14:textId="77777777" w:rsidR="0090592D" w:rsidRPr="0090592D" w:rsidRDefault="00C71C7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lang w:val="en-GB" w:eastAsia="en-JM" w:bidi="en-US"/>
        </w:rPr>
      </w:pPr>
      <w:r>
        <w:rPr>
          <w:rFonts w:ascii="Cambria" w:eastAsia="Times New Roman" w:hAnsi="Cambria" w:cs="Times New Roman"/>
          <w:lang w:val="en-US"/>
        </w:rPr>
        <w:tab/>
      </w:r>
      <w:r w:rsidR="0090592D" w:rsidRPr="0090592D">
        <w:rPr>
          <w:rFonts w:ascii="Cambria" w:eastAsia="Times New Roman" w:hAnsi="Cambria" w:cs="Times New Roman"/>
          <w:lang w:val="en-US"/>
        </w:rPr>
        <w:t>ADDRESS……………………………………………………….………….……………………………………………………...</w:t>
      </w:r>
    </w:p>
    <w:p w14:paraId="64109E60" w14:textId="77777777" w:rsidR="0090592D" w:rsidRPr="0090592D" w:rsidRDefault="0090592D" w:rsidP="0090592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Times New Roman"/>
          <w:b/>
          <w:lang w:val="en-GB" w:eastAsia="en-JM"/>
        </w:rPr>
      </w:pPr>
    </w:p>
    <w:p w14:paraId="6C98C10F" w14:textId="77777777" w:rsidR="0090592D" w:rsidRDefault="0090592D" w:rsidP="0090592D">
      <w:pPr>
        <w:ind w:firstLine="720"/>
      </w:pPr>
    </w:p>
    <w:p w14:paraId="3B3343C7" w14:textId="77777777" w:rsidR="00C71C7D" w:rsidRDefault="00C71C7D" w:rsidP="0090592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val="en-US"/>
        </w:rPr>
      </w:pPr>
    </w:p>
    <w:p w14:paraId="38BBEF5A" w14:textId="77777777" w:rsidR="00260F6E" w:rsidRDefault="00E35C12" w:rsidP="00C0188C">
      <w:pPr>
        <w:tabs>
          <w:tab w:val="left" w:pos="5808"/>
        </w:tabs>
        <w:spacing w:after="0" w:line="240" w:lineRule="auto"/>
        <w:rPr>
          <w:rFonts w:ascii="Cambria" w:eastAsia="Times New Roman" w:hAnsi="Cambria" w:cs="Times New Roman"/>
          <w:b/>
          <w:bCs/>
          <w:lang w:val="en-US"/>
        </w:rPr>
      </w:pPr>
      <w:r>
        <w:rPr>
          <w:rFonts w:ascii="Cambria" w:eastAsia="Times New Roman" w:hAnsi="Cambria" w:cs="Times New Roman"/>
          <w:b/>
          <w:bCs/>
          <w:lang w:val="en-US"/>
        </w:rPr>
        <w:tab/>
      </w:r>
    </w:p>
    <w:p w14:paraId="1CDA232B" w14:textId="77777777" w:rsidR="00C0188C" w:rsidRDefault="00C0188C" w:rsidP="00C0188C">
      <w:pPr>
        <w:tabs>
          <w:tab w:val="left" w:pos="5808"/>
        </w:tabs>
        <w:spacing w:after="0" w:line="240" w:lineRule="auto"/>
        <w:rPr>
          <w:rFonts w:ascii="Cambria" w:eastAsia="Times New Roman" w:hAnsi="Cambria" w:cs="Times New Roman"/>
          <w:b/>
          <w:bCs/>
          <w:lang w:val="en-US"/>
        </w:rPr>
      </w:pPr>
    </w:p>
    <w:p w14:paraId="525ACCAD" w14:textId="77777777" w:rsidR="006A1E62" w:rsidRDefault="006A1E62" w:rsidP="00C0188C">
      <w:pPr>
        <w:tabs>
          <w:tab w:val="left" w:pos="5808"/>
        </w:tabs>
        <w:spacing w:after="0" w:line="240" w:lineRule="auto"/>
        <w:rPr>
          <w:rFonts w:ascii="Cambria" w:eastAsia="Times New Roman" w:hAnsi="Cambria" w:cs="Times New Roman"/>
          <w:b/>
          <w:bCs/>
          <w:lang w:val="en-US"/>
        </w:rPr>
      </w:pPr>
    </w:p>
    <w:p w14:paraId="21FCCF4A" w14:textId="77777777" w:rsidR="006A1E62" w:rsidRDefault="006A1E62" w:rsidP="00C0188C">
      <w:pPr>
        <w:tabs>
          <w:tab w:val="left" w:pos="5808"/>
        </w:tabs>
        <w:spacing w:after="0" w:line="240" w:lineRule="auto"/>
        <w:rPr>
          <w:rFonts w:ascii="Cambria" w:eastAsia="Times New Roman" w:hAnsi="Cambria" w:cs="Times New Roman"/>
          <w:b/>
          <w:bCs/>
          <w:lang w:val="en-US"/>
        </w:rPr>
      </w:pPr>
    </w:p>
    <w:p w14:paraId="51FD674C" w14:textId="77777777" w:rsidR="007A4F9B" w:rsidRDefault="007A4F9B" w:rsidP="00D27B74">
      <w:pPr>
        <w:spacing w:after="0" w:line="240" w:lineRule="auto"/>
        <w:rPr>
          <w:rFonts w:ascii="Cambria" w:eastAsia="Times New Roman" w:hAnsi="Cambria" w:cs="Times New Roman"/>
          <w:bCs/>
          <w:lang w:val="en-US"/>
        </w:rPr>
      </w:pPr>
    </w:p>
    <w:p w14:paraId="1A9F25BD" w14:textId="4F88E671" w:rsidR="0090592D" w:rsidRPr="00260F6E" w:rsidRDefault="0090592D" w:rsidP="0090592D">
      <w:pPr>
        <w:spacing w:after="0" w:line="240" w:lineRule="auto"/>
        <w:jc w:val="center"/>
        <w:rPr>
          <w:rFonts w:ascii="Cambria" w:eastAsia="Times New Roman" w:hAnsi="Cambria" w:cs="Times New Roman"/>
          <w:bCs/>
          <w:lang w:val="en-US"/>
        </w:rPr>
      </w:pPr>
      <w:r w:rsidRPr="00260F6E">
        <w:rPr>
          <w:rFonts w:ascii="Cambria" w:eastAsia="Times New Roman" w:hAnsi="Cambria" w:cs="Times New Roman"/>
          <w:bCs/>
          <w:lang w:val="en-US"/>
        </w:rPr>
        <w:t>JBS CERTIFICATION MARK PROGRAMME</w:t>
      </w:r>
    </w:p>
    <w:p w14:paraId="6677720A" w14:textId="77777777" w:rsidR="0090592D" w:rsidRPr="0090592D" w:rsidRDefault="0090592D" w:rsidP="0090592D">
      <w:pPr>
        <w:spacing w:after="0" w:line="240" w:lineRule="auto"/>
        <w:jc w:val="center"/>
        <w:rPr>
          <w:rFonts w:ascii="Cambria" w:eastAsia="Times New Roman" w:hAnsi="Cambria" w:cs="Times New Roman"/>
          <w:bCs/>
          <w:lang w:val="en-US"/>
        </w:rPr>
      </w:pPr>
    </w:p>
    <w:p w14:paraId="0F5ED42F" w14:textId="77777777" w:rsidR="0090592D" w:rsidRPr="0090592D" w:rsidRDefault="0090592D" w:rsidP="0090592D">
      <w:pPr>
        <w:spacing w:after="0" w:line="240" w:lineRule="auto"/>
        <w:rPr>
          <w:rFonts w:ascii="Cambria" w:eastAsia="Times New Roman" w:hAnsi="Cambria" w:cs="Times New Roman"/>
          <w:bCs/>
          <w:lang w:val="en-US"/>
        </w:rPr>
      </w:pPr>
    </w:p>
    <w:p w14:paraId="43FECDCA" w14:textId="77777777" w:rsidR="00C71C7D" w:rsidRPr="00C71C7D" w:rsidRDefault="00C71C7D" w:rsidP="00C71C7D">
      <w:pPr>
        <w:ind w:left="780"/>
        <w:rPr>
          <w:rFonts w:ascii="Cambria" w:eastAsia="Cambria" w:hAnsi="Cambria" w:cs="Cambria"/>
          <w:lang w:val="en-GB" w:eastAsia="en-JM"/>
        </w:rPr>
      </w:pPr>
      <w:r w:rsidRPr="006F16C6">
        <w:rPr>
          <w:rFonts w:ascii="Cambria" w:eastAsia="Cambria" w:hAnsi="Cambria" w:cs="Cambria"/>
          <w:lang w:val="en-GB" w:eastAsia="en-JM"/>
        </w:rPr>
        <w:t>The general policies of the JBS Certification Mark Programme are as follows:</w:t>
      </w:r>
    </w:p>
    <w:p w14:paraId="2129997F" w14:textId="77777777" w:rsidR="00C71C7D" w:rsidRPr="006F16C6" w:rsidRDefault="00C71C7D" w:rsidP="00C71C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1"/>
          <w:tab w:val="left" w:pos="1502"/>
        </w:tabs>
        <w:spacing w:after="0" w:line="240" w:lineRule="auto"/>
        <w:ind w:right="427"/>
        <w:rPr>
          <w:rFonts w:ascii="Cambria" w:eastAsia="Cambria" w:hAnsi="Cambria" w:cs="Cambria"/>
          <w:color w:val="000000"/>
          <w:lang w:val="en-GB" w:eastAsia="en-JM"/>
        </w:rPr>
      </w:pPr>
      <w:r w:rsidRPr="006F16C6">
        <w:rPr>
          <w:rFonts w:ascii="Cambria" w:eastAsia="Cambria" w:hAnsi="Cambria" w:cs="Cambria"/>
          <w:color w:val="000000"/>
          <w:lang w:val="en-GB" w:eastAsia="en-JM"/>
        </w:rPr>
        <w:t>The JBS provides certification services for manufacturers participating in the programme and licensed to use the gazetted JBS Certification Marks to indicate conformity with Jamaican Standards.</w:t>
      </w:r>
    </w:p>
    <w:p w14:paraId="53F2722E" w14:textId="5836441D" w:rsidR="00C71C7D" w:rsidRPr="006F16C6" w:rsidRDefault="00C71C7D" w:rsidP="00C71C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1"/>
          <w:tab w:val="left" w:pos="1502"/>
        </w:tabs>
        <w:spacing w:before="173" w:after="0" w:line="240" w:lineRule="auto"/>
        <w:ind w:right="1007"/>
        <w:rPr>
          <w:rFonts w:ascii="Cambria" w:eastAsia="Cambria" w:hAnsi="Cambria" w:cs="Cambria"/>
          <w:color w:val="000000"/>
          <w:lang w:val="en-GB" w:eastAsia="en-JM"/>
        </w:rPr>
      </w:pPr>
      <w:r w:rsidRPr="006F16C6">
        <w:rPr>
          <w:rFonts w:ascii="Cambria" w:eastAsia="Cambria" w:hAnsi="Cambria" w:cs="Cambria"/>
          <w:color w:val="000000"/>
          <w:lang w:val="en-GB" w:eastAsia="en-JM"/>
        </w:rPr>
        <w:t xml:space="preserve">Where feasible, programmes will be developed to meet special requirements of the </w:t>
      </w:r>
      <w:r w:rsidR="007A4F9B" w:rsidRPr="006F16C6">
        <w:rPr>
          <w:rFonts w:ascii="Cambria" w:eastAsia="Cambria" w:hAnsi="Cambria" w:cs="Cambria"/>
          <w:color w:val="000000"/>
          <w:lang w:val="en-GB" w:eastAsia="en-JM"/>
        </w:rPr>
        <w:t>submitter</w:t>
      </w:r>
      <w:r w:rsidRPr="006F16C6">
        <w:rPr>
          <w:rFonts w:ascii="Cambria" w:eastAsia="Cambria" w:hAnsi="Cambria" w:cs="Cambria"/>
          <w:color w:val="000000"/>
          <w:lang w:val="en-GB" w:eastAsia="en-JM"/>
        </w:rPr>
        <w:t>.</w:t>
      </w:r>
    </w:p>
    <w:p w14:paraId="17132EC6" w14:textId="77777777" w:rsidR="00C71C7D" w:rsidRPr="006F16C6" w:rsidRDefault="00C71C7D" w:rsidP="00C71C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1"/>
          <w:tab w:val="left" w:pos="1502"/>
        </w:tabs>
        <w:spacing w:before="173" w:after="0" w:line="240" w:lineRule="auto"/>
        <w:ind w:right="952"/>
        <w:rPr>
          <w:rFonts w:ascii="Cambria" w:eastAsia="Cambria" w:hAnsi="Cambria" w:cs="Cambria"/>
          <w:color w:val="000000"/>
          <w:lang w:val="en-GB" w:eastAsia="en-JM"/>
        </w:rPr>
      </w:pPr>
      <w:r w:rsidRPr="006F16C6">
        <w:rPr>
          <w:rFonts w:ascii="Cambria" w:eastAsia="Cambria" w:hAnsi="Cambria" w:cs="Cambria"/>
          <w:color w:val="000000"/>
          <w:lang w:val="en-GB" w:eastAsia="en-JM"/>
        </w:rPr>
        <w:t>JBS certification is provided in the interest of maintaining agreed-upon standard requirements. Where applicable, certification may form the basis for acceptance by inspection authorities responsible for enforcement of regulations.</w:t>
      </w:r>
    </w:p>
    <w:p w14:paraId="55F61029" w14:textId="77777777" w:rsidR="00C71C7D" w:rsidRPr="006F16C6" w:rsidRDefault="00C71C7D" w:rsidP="00C71C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1"/>
          <w:tab w:val="left" w:pos="1502"/>
        </w:tabs>
        <w:spacing w:before="172" w:after="0" w:line="240" w:lineRule="auto"/>
        <w:ind w:right="1119"/>
        <w:rPr>
          <w:rFonts w:ascii="Cambria" w:eastAsia="Cambria" w:hAnsi="Cambria" w:cs="Cambria"/>
          <w:color w:val="000000"/>
          <w:lang w:val="en-GB" w:eastAsia="en-JM"/>
        </w:rPr>
      </w:pPr>
      <w:r w:rsidRPr="006F16C6">
        <w:rPr>
          <w:rFonts w:ascii="Cambria" w:eastAsia="Cambria" w:hAnsi="Cambria" w:cs="Cambria"/>
          <w:color w:val="000000"/>
          <w:lang w:val="en-GB" w:eastAsia="en-JM"/>
        </w:rPr>
        <w:t>In performing its functions in accordance with its policies, JBS does not assume or undertake to discharge any responsibility of the manufacturer or any other party.</w:t>
      </w:r>
    </w:p>
    <w:p w14:paraId="5BD6D181" w14:textId="77777777" w:rsidR="00C71C7D" w:rsidRPr="006F16C6" w:rsidRDefault="00C71C7D" w:rsidP="00C71C7D">
      <w:pPr>
        <w:spacing w:before="170"/>
        <w:ind w:left="780" w:right="501"/>
        <w:rPr>
          <w:rFonts w:ascii="Cambria" w:eastAsia="Cambria" w:hAnsi="Cambria" w:cs="Cambria"/>
          <w:lang w:val="en-GB" w:eastAsia="en-JM"/>
        </w:rPr>
      </w:pPr>
      <w:r w:rsidRPr="006F16C6">
        <w:rPr>
          <w:rFonts w:ascii="Cambria" w:eastAsia="Cambria" w:hAnsi="Cambria" w:cs="Cambria"/>
          <w:lang w:val="en-GB" w:eastAsia="en-JM"/>
        </w:rPr>
        <w:t>Participants in the programme should note that in the event of failure to resolve an issue arising from interpretation of requirements, there is a formal appeal procedure.</w:t>
      </w:r>
    </w:p>
    <w:p w14:paraId="5B302F2F" w14:textId="77777777" w:rsidR="00C71C7D" w:rsidRPr="006F16C6" w:rsidRDefault="00C71C7D" w:rsidP="00C71C7D">
      <w:pPr>
        <w:spacing w:before="174"/>
        <w:ind w:left="780" w:right="356"/>
        <w:rPr>
          <w:rFonts w:ascii="Cambria" w:eastAsia="Cambria" w:hAnsi="Cambria" w:cs="Cambria"/>
          <w:lang w:val="en-GB" w:eastAsia="en-JM"/>
        </w:rPr>
      </w:pPr>
      <w:r w:rsidRPr="006F16C6">
        <w:rPr>
          <w:rFonts w:ascii="Cambria" w:eastAsia="Cambria" w:hAnsi="Cambria" w:cs="Cambria"/>
          <w:lang w:val="en-GB" w:eastAsia="en-JM"/>
        </w:rPr>
        <w:t>Further information concerning the details of JBS Certification Mark Programme may be obtained from the Jamaica Bureau of Standards, 6 Winchester Road, Kingston 10.</w:t>
      </w:r>
    </w:p>
    <w:p w14:paraId="628EF870" w14:textId="77777777" w:rsidR="0036674C" w:rsidRDefault="0036674C" w:rsidP="00C71C7D">
      <w:pPr>
        <w:spacing w:after="0" w:line="240" w:lineRule="auto"/>
        <w:rPr>
          <w:rFonts w:ascii="Cambria" w:eastAsia="Times New Roman" w:hAnsi="Cambria" w:cs="Times New Roman"/>
          <w:bCs/>
          <w:lang w:val="en-US"/>
        </w:rPr>
      </w:pPr>
    </w:p>
    <w:p w14:paraId="21DDBCC7" w14:textId="77777777" w:rsidR="00C71C7D" w:rsidRPr="0090592D" w:rsidRDefault="0090592D" w:rsidP="0090592D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en-US"/>
        </w:rPr>
      </w:pPr>
      <w:r w:rsidRPr="0090592D">
        <w:rPr>
          <w:rFonts w:ascii="Cambria" w:eastAsia="Times New Roman" w:hAnsi="Cambria" w:cs="Times New Roman"/>
          <w:bCs/>
          <w:lang w:val="en-US"/>
        </w:rPr>
        <w:t xml:space="preserve"> </w:t>
      </w:r>
    </w:p>
    <w:p w14:paraId="529FDAD6" w14:textId="77777777" w:rsidR="00C71C7D" w:rsidRPr="00260F6E" w:rsidRDefault="00C71C7D" w:rsidP="00C71C7D">
      <w:pPr>
        <w:jc w:val="center"/>
        <w:rPr>
          <w:rFonts w:ascii="Cambria" w:hAnsi="Cambria"/>
          <w:bCs/>
        </w:rPr>
      </w:pPr>
      <w:r w:rsidRPr="00260F6E">
        <w:rPr>
          <w:rFonts w:ascii="Cambria" w:hAnsi="Cambria"/>
          <w:bCs/>
        </w:rPr>
        <w:t>CERTIFICATION MARKS</w:t>
      </w:r>
    </w:p>
    <w:p w14:paraId="599B1497" w14:textId="77777777" w:rsidR="00C71C7D" w:rsidRPr="00C71C7D" w:rsidRDefault="00C71C7D" w:rsidP="00C71C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Cambria" w:eastAsia="Cambria" w:hAnsi="Cambria" w:cs="Cambria"/>
          <w:color w:val="000000"/>
          <w:sz w:val="14"/>
          <w:szCs w:val="14"/>
          <w:lang w:val="en-GB" w:eastAsia="en-JM"/>
        </w:rPr>
      </w:pPr>
      <w:r w:rsidRPr="00C71C7D">
        <w:rPr>
          <w:rFonts w:ascii="Calibri" w:eastAsia="Calibri" w:hAnsi="Calibri" w:cs="Calibri"/>
          <w:noProof/>
          <w:lang w:eastAsia="en-JM"/>
        </w:rPr>
        <w:drawing>
          <wp:anchor distT="0" distB="0" distL="0" distR="0" simplePos="0" relativeHeight="251660288" behindDoc="0" locked="0" layoutInCell="1" hidden="0" allowOverlap="1" wp14:anchorId="751038E4" wp14:editId="0A6374B9">
            <wp:simplePos x="0" y="0"/>
            <wp:positionH relativeFrom="column">
              <wp:posOffset>2138045</wp:posOffset>
            </wp:positionH>
            <wp:positionV relativeFrom="paragraph">
              <wp:posOffset>165735</wp:posOffset>
            </wp:positionV>
            <wp:extent cx="707390" cy="690245"/>
            <wp:effectExtent l="0" t="0" r="0" b="0"/>
            <wp:wrapTopAndBottom distT="0" distB="0"/>
            <wp:docPr id="28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71C7D">
        <w:rPr>
          <w:rFonts w:ascii="Calibri" w:eastAsia="Calibri" w:hAnsi="Calibri" w:cs="Calibri"/>
          <w:noProof/>
          <w:lang w:eastAsia="en-JM"/>
        </w:rPr>
        <w:drawing>
          <wp:anchor distT="0" distB="0" distL="0" distR="0" simplePos="0" relativeHeight="251659264" behindDoc="0" locked="0" layoutInCell="1" hidden="0" allowOverlap="1" wp14:anchorId="24819448" wp14:editId="1A22550B">
            <wp:simplePos x="0" y="0"/>
            <wp:positionH relativeFrom="column">
              <wp:posOffset>1419225</wp:posOffset>
            </wp:positionH>
            <wp:positionV relativeFrom="paragraph">
              <wp:posOffset>155137</wp:posOffset>
            </wp:positionV>
            <wp:extent cx="684514" cy="699897"/>
            <wp:effectExtent l="0" t="0" r="0" b="0"/>
            <wp:wrapTopAndBottom distT="0" distB="0"/>
            <wp:docPr id="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14" cy="699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71C7D">
        <w:rPr>
          <w:rFonts w:ascii="Calibri" w:eastAsia="Calibri" w:hAnsi="Calibri" w:cs="Calibri"/>
          <w:noProof/>
          <w:lang w:eastAsia="en-JM"/>
        </w:rPr>
        <w:drawing>
          <wp:anchor distT="0" distB="0" distL="0" distR="0" simplePos="0" relativeHeight="251661312" behindDoc="0" locked="0" layoutInCell="1" hidden="0" allowOverlap="1" wp14:anchorId="32253407" wp14:editId="5849D0C0">
            <wp:simplePos x="0" y="0"/>
            <wp:positionH relativeFrom="column">
              <wp:posOffset>4486909</wp:posOffset>
            </wp:positionH>
            <wp:positionV relativeFrom="paragraph">
              <wp:posOffset>132277</wp:posOffset>
            </wp:positionV>
            <wp:extent cx="816544" cy="722376"/>
            <wp:effectExtent l="0" t="0" r="0" b="0"/>
            <wp:wrapTopAndBottom distT="0" distB="0"/>
            <wp:docPr id="30" name="image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544" cy="722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71BE52" w14:textId="77777777" w:rsidR="00C71C7D" w:rsidRPr="00C71C7D" w:rsidRDefault="00C71C7D" w:rsidP="00C71C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Cambria" w:eastAsia="Cambria" w:hAnsi="Cambria" w:cs="Cambria"/>
          <w:color w:val="000000"/>
          <w:sz w:val="8"/>
          <w:szCs w:val="8"/>
          <w:lang w:val="en-GB" w:eastAsia="en-JM"/>
        </w:rPr>
      </w:pPr>
    </w:p>
    <w:p w14:paraId="7F9F24FB" w14:textId="77777777" w:rsidR="00C71C7D" w:rsidRPr="00C71C7D" w:rsidRDefault="00C71C7D" w:rsidP="00C71C7D">
      <w:pPr>
        <w:widowControl w:val="0"/>
        <w:tabs>
          <w:tab w:val="left" w:pos="6722"/>
        </w:tabs>
        <w:spacing w:before="101" w:after="0" w:line="240" w:lineRule="auto"/>
        <w:ind w:left="2214"/>
        <w:rPr>
          <w:rFonts w:ascii="Cambria" w:eastAsia="Cambria" w:hAnsi="Cambria" w:cs="Cambria"/>
          <w:lang w:val="en-GB" w:eastAsia="en-JM"/>
        </w:rPr>
      </w:pPr>
      <w:r w:rsidRPr="00C71C7D">
        <w:rPr>
          <w:rFonts w:ascii="Cambria" w:eastAsia="Cambria" w:hAnsi="Cambria" w:cs="Cambria"/>
          <w:lang w:val="en-GB" w:eastAsia="en-JM"/>
        </w:rPr>
        <w:t>Product Certification Marks</w:t>
      </w:r>
      <w:r w:rsidRPr="00C71C7D">
        <w:rPr>
          <w:rFonts w:ascii="Cambria" w:eastAsia="Cambria" w:hAnsi="Cambria" w:cs="Cambria"/>
          <w:lang w:val="en-GB" w:eastAsia="en-JM"/>
        </w:rPr>
        <w:tab/>
        <w:t>Plant Certification Mark</w:t>
      </w:r>
    </w:p>
    <w:p w14:paraId="175A9F2E" w14:textId="77777777" w:rsidR="00C71C7D" w:rsidRPr="00C71C7D" w:rsidRDefault="00C71C7D" w:rsidP="00C71C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en-GB" w:eastAsia="en-JM"/>
        </w:rPr>
      </w:pPr>
    </w:p>
    <w:p w14:paraId="0A997411" w14:textId="77777777" w:rsidR="00C71C7D" w:rsidRPr="00C71C7D" w:rsidRDefault="00C71C7D" w:rsidP="00C71C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  <w:lang w:val="en-GB" w:eastAsia="en-JM"/>
        </w:rPr>
      </w:pPr>
    </w:p>
    <w:p w14:paraId="3C06672C" w14:textId="77777777" w:rsidR="00C71C7D" w:rsidRPr="00C71C7D" w:rsidRDefault="00C71C7D" w:rsidP="00C71C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Cambria" w:eastAsia="Cambria" w:hAnsi="Cambria" w:cs="Cambria"/>
          <w:color w:val="000000"/>
          <w:sz w:val="27"/>
          <w:szCs w:val="27"/>
          <w:lang w:val="en-GB" w:eastAsia="en-JM"/>
        </w:rPr>
      </w:pPr>
      <w:r w:rsidRPr="00C71C7D">
        <w:rPr>
          <w:rFonts w:ascii="Calibri" w:eastAsia="Calibri" w:hAnsi="Calibri" w:cs="Calibri"/>
          <w:noProof/>
          <w:lang w:eastAsia="en-JM"/>
        </w:rPr>
        <w:drawing>
          <wp:anchor distT="0" distB="0" distL="0" distR="0" simplePos="0" relativeHeight="251662336" behindDoc="0" locked="0" layoutInCell="1" hidden="0" allowOverlap="1" wp14:anchorId="22DA3848" wp14:editId="28ADF687">
            <wp:simplePos x="0" y="0"/>
            <wp:positionH relativeFrom="column">
              <wp:posOffset>1457325</wp:posOffset>
            </wp:positionH>
            <wp:positionV relativeFrom="paragraph">
              <wp:posOffset>228057</wp:posOffset>
            </wp:positionV>
            <wp:extent cx="967133" cy="649224"/>
            <wp:effectExtent l="0" t="0" r="0" b="0"/>
            <wp:wrapTopAndBottom distT="0" distB="0"/>
            <wp:docPr id="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33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71C7D">
        <w:rPr>
          <w:rFonts w:ascii="Calibri" w:eastAsia="Calibri" w:hAnsi="Calibri" w:cs="Calibri"/>
          <w:noProof/>
          <w:lang w:eastAsia="en-JM"/>
        </w:rPr>
        <w:drawing>
          <wp:anchor distT="0" distB="0" distL="0" distR="0" simplePos="0" relativeHeight="251663360" behindDoc="0" locked="0" layoutInCell="1" hidden="0" allowOverlap="1" wp14:anchorId="34D760C0" wp14:editId="45A77912">
            <wp:simplePos x="0" y="0"/>
            <wp:positionH relativeFrom="column">
              <wp:posOffset>4389754</wp:posOffset>
            </wp:positionH>
            <wp:positionV relativeFrom="paragraph">
              <wp:posOffset>228057</wp:posOffset>
            </wp:positionV>
            <wp:extent cx="981815" cy="649224"/>
            <wp:effectExtent l="0" t="0" r="0" b="0"/>
            <wp:wrapTopAndBottom distT="0" distB="0"/>
            <wp:docPr id="3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815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B0E943" w14:textId="77777777" w:rsidR="00C71C7D" w:rsidRPr="00C71C7D" w:rsidRDefault="00C71C7D" w:rsidP="00C71C7D">
      <w:pPr>
        <w:widowControl w:val="0"/>
        <w:tabs>
          <w:tab w:val="left" w:pos="6741"/>
        </w:tabs>
        <w:spacing w:before="192" w:after="0" w:line="208" w:lineRule="auto"/>
        <w:ind w:left="2293" w:right="1657" w:hanging="720"/>
        <w:rPr>
          <w:rFonts w:ascii="Cambria" w:eastAsia="Cambria" w:hAnsi="Cambria" w:cs="Cambria"/>
          <w:lang w:val="en-GB" w:eastAsia="en-JM"/>
        </w:rPr>
        <w:sectPr w:rsidR="00C71C7D" w:rsidRPr="00C71C7D" w:rsidSect="00F96C7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30" w:h="16850"/>
          <w:pgMar w:top="1599" w:right="1361" w:bottom="278" w:left="278" w:header="0" w:footer="0" w:gutter="0"/>
          <w:cols w:space="720"/>
          <w:titlePg/>
          <w:docGrid w:linePitch="299"/>
        </w:sectPr>
      </w:pPr>
      <w:r w:rsidRPr="00C71C7D">
        <w:rPr>
          <w:rFonts w:ascii="Cambria" w:eastAsia="Cambria" w:hAnsi="Cambria" w:cs="Cambria"/>
          <w:lang w:val="en-GB" w:eastAsia="en-JM"/>
        </w:rPr>
        <w:t>Certification of Agricultural Produce</w:t>
      </w:r>
      <w:r w:rsidRPr="00C71C7D">
        <w:rPr>
          <w:rFonts w:ascii="Cambria" w:eastAsia="Cambria" w:hAnsi="Cambria" w:cs="Cambria"/>
          <w:lang w:val="en-GB" w:eastAsia="en-JM"/>
        </w:rPr>
        <w:tab/>
        <w:t>Jamaica-Made Mark (CAP) Mark</w:t>
      </w:r>
    </w:p>
    <w:p w14:paraId="09F186DC" w14:textId="77777777" w:rsidR="00C71C7D" w:rsidRPr="00C71C7D" w:rsidRDefault="00C71C7D" w:rsidP="00C71C7D">
      <w:pPr>
        <w:spacing w:after="0" w:line="240" w:lineRule="auto"/>
        <w:rPr>
          <w:rFonts w:ascii="Cambria" w:eastAsia="Times New Roman" w:hAnsi="Cambria" w:cs="Times New Roman"/>
          <w:bCs/>
          <w:lang w:val="en-US"/>
        </w:rPr>
      </w:pPr>
      <w:r w:rsidRPr="00C71C7D">
        <w:rPr>
          <w:rFonts w:ascii="Cambria" w:eastAsia="Times New Roman" w:hAnsi="Cambria" w:cs="Times New Roman"/>
          <w:bCs/>
          <w:lang w:val="en-US"/>
        </w:rPr>
        <w:t xml:space="preserve">  </w:t>
      </w:r>
    </w:p>
    <w:p w14:paraId="11CF5F65" w14:textId="77777777" w:rsidR="00C71C7D" w:rsidRPr="00361A40" w:rsidRDefault="00C71C7D" w:rsidP="00C71C7D">
      <w:pPr>
        <w:rPr>
          <w:rFonts w:ascii="Cambria" w:hAnsi="Cambria"/>
        </w:rPr>
      </w:pPr>
    </w:p>
    <w:p w14:paraId="5B8B6561" w14:textId="77777777" w:rsidR="00C71C7D" w:rsidRPr="00361A40" w:rsidRDefault="00C71C7D" w:rsidP="00C71C7D">
      <w:pPr>
        <w:rPr>
          <w:rFonts w:ascii="Cambria" w:hAnsi="Cambria"/>
        </w:rPr>
      </w:pPr>
    </w:p>
    <w:p w14:paraId="0DBD2337" w14:textId="77777777" w:rsidR="00C71C7D" w:rsidRPr="00361A40" w:rsidRDefault="00C71C7D" w:rsidP="00C71C7D">
      <w:pPr>
        <w:rPr>
          <w:rFonts w:ascii="Cambria" w:hAnsi="Cambria"/>
        </w:rPr>
      </w:pPr>
    </w:p>
    <w:p w14:paraId="2BFCBAD1" w14:textId="77777777" w:rsidR="00181B06" w:rsidRDefault="00181B06" w:rsidP="00374772">
      <w:pPr>
        <w:tabs>
          <w:tab w:val="left" w:pos="3744"/>
        </w:tabs>
        <w:ind w:left="-426"/>
        <w:jc w:val="center"/>
        <w:rPr>
          <w:rFonts w:ascii="Cambria" w:hAnsi="Cambria"/>
        </w:rPr>
      </w:pPr>
    </w:p>
    <w:p w14:paraId="1997A27E" w14:textId="77777777" w:rsidR="005729D4" w:rsidRPr="00181B06" w:rsidRDefault="005729D4" w:rsidP="00374772">
      <w:pPr>
        <w:tabs>
          <w:tab w:val="left" w:pos="3744"/>
        </w:tabs>
        <w:ind w:left="-426"/>
        <w:jc w:val="center"/>
        <w:rPr>
          <w:rFonts w:ascii="Cambria" w:hAnsi="Cambria"/>
        </w:rPr>
      </w:pPr>
    </w:p>
    <w:p w14:paraId="694188F3" w14:textId="77777777" w:rsidR="00C71C7D" w:rsidRPr="008F184A" w:rsidRDefault="00C71C7D" w:rsidP="00C71C7D"/>
    <w:p w14:paraId="122FAF91" w14:textId="77777777" w:rsidR="00C71C7D" w:rsidRDefault="00C71C7D" w:rsidP="00C71C7D">
      <w:pPr>
        <w:rPr>
          <w:rFonts w:ascii="Cambria" w:hAnsi="Cambria"/>
        </w:rPr>
      </w:pPr>
    </w:p>
    <w:p w14:paraId="6DA613D6" w14:textId="77777777" w:rsidR="009166D2" w:rsidRPr="003574A5" w:rsidRDefault="009166D2" w:rsidP="00C71C7D">
      <w:pPr>
        <w:rPr>
          <w:rFonts w:ascii="Cambria" w:hAnsi="Cambria"/>
        </w:rPr>
      </w:pPr>
    </w:p>
    <w:p w14:paraId="2738F8DC" w14:textId="77777777" w:rsidR="006D7637" w:rsidRDefault="00374772" w:rsidP="00374772">
      <w:pPr>
        <w:spacing w:before="240"/>
        <w:jc w:val="center"/>
        <w:rPr>
          <w:rFonts w:ascii="Cambria" w:hAnsi="Cambria"/>
          <w:b/>
          <w:lang w:val="en-GB"/>
        </w:rPr>
      </w:pPr>
      <w:r w:rsidRPr="003574A5">
        <w:rPr>
          <w:rFonts w:ascii="Cambria" w:hAnsi="Cambria"/>
          <w:b/>
          <w:lang w:val="en-GB"/>
        </w:rPr>
        <w:t>Draft Jamaican</w:t>
      </w:r>
      <w:r w:rsidRPr="003574A5">
        <w:rPr>
          <w:rFonts w:ascii="Cambria" w:hAnsi="Cambria"/>
          <w:b/>
          <w:spacing w:val="-14"/>
          <w:lang w:val="en-GB"/>
        </w:rPr>
        <w:t xml:space="preserve"> </w:t>
      </w:r>
      <w:r w:rsidRPr="003574A5">
        <w:rPr>
          <w:rFonts w:ascii="Cambria" w:hAnsi="Cambria"/>
          <w:b/>
          <w:lang w:val="en-GB"/>
        </w:rPr>
        <w:t xml:space="preserve">Standard </w:t>
      </w:r>
    </w:p>
    <w:p w14:paraId="4A6F069F" w14:textId="62D52D55" w:rsidR="00374772" w:rsidRPr="003574A5" w:rsidRDefault="007462A6" w:rsidP="00374772">
      <w:pPr>
        <w:spacing w:before="240"/>
        <w:jc w:val="center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Specification</w:t>
      </w:r>
    </w:p>
    <w:p w14:paraId="4C037183" w14:textId="39D79D2C" w:rsidR="00374772" w:rsidRPr="003574A5" w:rsidRDefault="00374772" w:rsidP="004873E7">
      <w:pPr>
        <w:spacing w:before="240"/>
        <w:jc w:val="center"/>
        <w:rPr>
          <w:rFonts w:ascii="Cambria" w:hAnsi="Cambria"/>
          <w:b/>
          <w:lang w:val="en-GB"/>
        </w:rPr>
      </w:pPr>
      <w:r w:rsidRPr="003574A5">
        <w:rPr>
          <w:rFonts w:ascii="Cambria" w:hAnsi="Cambria"/>
          <w:b/>
          <w:spacing w:val="-5"/>
          <w:lang w:val="en-GB"/>
        </w:rPr>
        <w:t>for</w:t>
      </w:r>
    </w:p>
    <w:p w14:paraId="55CD237F" w14:textId="77777777" w:rsidR="009166D2" w:rsidRDefault="009166D2" w:rsidP="003574A5">
      <w:pPr>
        <w:pStyle w:val="BodyText"/>
        <w:jc w:val="center"/>
        <w:rPr>
          <w:rFonts w:ascii="Cambria" w:hAnsi="Cambria"/>
          <w:b/>
          <w:lang w:val="en-GB"/>
        </w:rPr>
      </w:pPr>
    </w:p>
    <w:p w14:paraId="67C7A054" w14:textId="4278F074" w:rsidR="00374772" w:rsidRDefault="007462A6" w:rsidP="0090592D">
      <w:pPr>
        <w:ind w:firstLine="720"/>
      </w:pPr>
      <w:r w:rsidRPr="007462A6">
        <w:rPr>
          <w:rFonts w:ascii="Cambria" w:eastAsia="Times New Roman" w:hAnsi="Cambria" w:cs="Times New Roman"/>
          <w:b/>
          <w:lang w:val="en-GB"/>
        </w:rPr>
        <w:t>Double-capped fluorescent lamps – Performance specifications</w:t>
      </w:r>
    </w:p>
    <w:p w14:paraId="78DFED31" w14:textId="77777777" w:rsidR="00374772" w:rsidRPr="00374772" w:rsidRDefault="00374772" w:rsidP="00374772"/>
    <w:p w14:paraId="419B5B6D" w14:textId="77777777" w:rsidR="00374772" w:rsidRDefault="00374772" w:rsidP="00374772">
      <w:pPr>
        <w:widowControl w:val="0"/>
        <w:autoSpaceDE w:val="0"/>
        <w:autoSpaceDN w:val="0"/>
        <w:spacing w:after="0" w:line="240" w:lineRule="auto"/>
        <w:ind w:left="150" w:right="7412"/>
        <w:rPr>
          <w:rFonts w:ascii="Cambria" w:eastAsia="Times New Roman" w:hAnsi="Cambria" w:cs="Times New Roman"/>
          <w:lang w:val="en-GB"/>
        </w:rPr>
      </w:pPr>
    </w:p>
    <w:p w14:paraId="000F2A5C" w14:textId="77777777" w:rsidR="00374772" w:rsidRDefault="00374772" w:rsidP="00374772">
      <w:pPr>
        <w:widowControl w:val="0"/>
        <w:autoSpaceDE w:val="0"/>
        <w:autoSpaceDN w:val="0"/>
        <w:spacing w:after="0" w:line="240" w:lineRule="auto"/>
        <w:ind w:left="150" w:right="7412"/>
        <w:rPr>
          <w:rFonts w:ascii="Cambria" w:eastAsia="Times New Roman" w:hAnsi="Cambria" w:cs="Times New Roman"/>
          <w:lang w:val="en-GB"/>
        </w:rPr>
      </w:pPr>
    </w:p>
    <w:p w14:paraId="60D8C304" w14:textId="77777777" w:rsidR="00374772" w:rsidRDefault="00374772" w:rsidP="00374772">
      <w:pPr>
        <w:widowControl w:val="0"/>
        <w:autoSpaceDE w:val="0"/>
        <w:autoSpaceDN w:val="0"/>
        <w:spacing w:after="0" w:line="240" w:lineRule="auto"/>
        <w:ind w:left="150" w:right="7412"/>
        <w:rPr>
          <w:rFonts w:ascii="Cambria" w:eastAsia="Times New Roman" w:hAnsi="Cambria" w:cs="Times New Roman"/>
          <w:lang w:val="en-GB"/>
        </w:rPr>
      </w:pPr>
    </w:p>
    <w:p w14:paraId="76BE681D" w14:textId="77777777" w:rsidR="00374772" w:rsidRPr="006F16C6" w:rsidRDefault="00374772" w:rsidP="00374772">
      <w:pPr>
        <w:pStyle w:val="BodyText"/>
        <w:ind w:left="150" w:right="7068"/>
        <w:rPr>
          <w:rFonts w:ascii="Cambria" w:hAnsi="Cambria"/>
          <w:lang w:val="en-GB"/>
        </w:rPr>
      </w:pPr>
    </w:p>
    <w:p w14:paraId="01AD0B16" w14:textId="77777777" w:rsidR="00374772" w:rsidRPr="006F16C6" w:rsidRDefault="00374772" w:rsidP="00374772">
      <w:pPr>
        <w:pStyle w:val="BodyText"/>
        <w:spacing w:before="11"/>
        <w:rPr>
          <w:rFonts w:ascii="Cambria" w:hAnsi="Cambria"/>
          <w:sz w:val="13"/>
          <w:lang w:val="en-GB"/>
        </w:rPr>
      </w:pPr>
    </w:p>
    <w:p w14:paraId="668F09DB" w14:textId="77777777" w:rsidR="00374772" w:rsidRDefault="00374772" w:rsidP="00374772">
      <w:pPr>
        <w:widowControl w:val="0"/>
        <w:autoSpaceDE w:val="0"/>
        <w:autoSpaceDN w:val="0"/>
        <w:spacing w:after="0" w:line="240" w:lineRule="auto"/>
        <w:ind w:left="150" w:right="7412"/>
        <w:rPr>
          <w:rFonts w:ascii="Cambria" w:eastAsia="Times New Roman" w:hAnsi="Cambria" w:cs="Times New Roman"/>
          <w:lang w:val="en-GB"/>
        </w:rPr>
      </w:pPr>
    </w:p>
    <w:p w14:paraId="1879FF9D" w14:textId="77777777" w:rsidR="00374772" w:rsidRDefault="00374772" w:rsidP="00374772">
      <w:pPr>
        <w:widowControl w:val="0"/>
        <w:autoSpaceDE w:val="0"/>
        <w:autoSpaceDN w:val="0"/>
        <w:spacing w:after="0" w:line="240" w:lineRule="auto"/>
        <w:ind w:left="150" w:right="7412"/>
        <w:rPr>
          <w:rFonts w:ascii="Cambria" w:eastAsia="Times New Roman" w:hAnsi="Cambria" w:cs="Times New Roman"/>
          <w:lang w:val="en-GB"/>
        </w:rPr>
      </w:pPr>
    </w:p>
    <w:p w14:paraId="1B4FE77B" w14:textId="77777777" w:rsidR="00374772" w:rsidRDefault="00374772" w:rsidP="00374772">
      <w:pPr>
        <w:widowControl w:val="0"/>
        <w:autoSpaceDE w:val="0"/>
        <w:autoSpaceDN w:val="0"/>
        <w:spacing w:after="0" w:line="240" w:lineRule="auto"/>
        <w:ind w:left="150" w:right="7412"/>
        <w:rPr>
          <w:rFonts w:ascii="Cambria" w:eastAsia="Times New Roman" w:hAnsi="Cambria" w:cs="Times New Roman"/>
          <w:lang w:val="en-GB"/>
        </w:rPr>
      </w:pPr>
    </w:p>
    <w:p w14:paraId="63700B0F" w14:textId="77777777" w:rsidR="00374772" w:rsidRDefault="00374772" w:rsidP="00374772">
      <w:pPr>
        <w:pStyle w:val="BodyText"/>
        <w:rPr>
          <w:lang w:val="en-GB"/>
        </w:rPr>
      </w:pPr>
    </w:p>
    <w:p w14:paraId="5C653330" w14:textId="77777777" w:rsidR="00374772" w:rsidRDefault="00374772" w:rsidP="00374772">
      <w:pPr>
        <w:pStyle w:val="BodyText"/>
        <w:rPr>
          <w:lang w:val="en-GB"/>
        </w:rPr>
      </w:pPr>
    </w:p>
    <w:p w14:paraId="31699221" w14:textId="77777777" w:rsidR="00374772" w:rsidRPr="00374772" w:rsidRDefault="00374772" w:rsidP="00374772">
      <w:pPr>
        <w:pStyle w:val="BodyText"/>
        <w:rPr>
          <w:lang w:val="en-GB"/>
        </w:rPr>
      </w:pPr>
    </w:p>
    <w:p w14:paraId="3A17BFB9" w14:textId="77777777" w:rsid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>Bureau</w:t>
      </w:r>
      <w:r w:rsidRPr="00374772">
        <w:rPr>
          <w:rFonts w:ascii="Cambria" w:hAnsi="Cambria"/>
          <w:spacing w:val="-14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of</w:t>
      </w:r>
      <w:r w:rsidRPr="00374772">
        <w:rPr>
          <w:rFonts w:ascii="Cambria" w:hAnsi="Cambria"/>
          <w:spacing w:val="-11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Standards</w:t>
      </w:r>
    </w:p>
    <w:p w14:paraId="3C22FDD7" w14:textId="77777777" w:rsidR="00374772" w:rsidRP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>Jamaica 6 Winchester Road</w:t>
      </w:r>
    </w:p>
    <w:p w14:paraId="2570EE95" w14:textId="77777777" w:rsid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 xml:space="preserve">P.O. Box 113 </w:t>
      </w:r>
    </w:p>
    <w:p w14:paraId="787D9CEC" w14:textId="77777777" w:rsid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 xml:space="preserve">Kingston 10 </w:t>
      </w:r>
    </w:p>
    <w:p w14:paraId="05F9FEED" w14:textId="77777777" w:rsidR="00374772" w:rsidRP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>Jamaica,</w:t>
      </w:r>
      <w:r w:rsidRPr="00374772">
        <w:rPr>
          <w:rFonts w:ascii="Cambria" w:hAnsi="Cambria"/>
          <w:spacing w:val="-14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W.</w:t>
      </w:r>
      <w:r w:rsidRPr="00374772">
        <w:rPr>
          <w:rFonts w:ascii="Cambria" w:hAnsi="Cambria"/>
          <w:spacing w:val="-14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I.</w:t>
      </w:r>
    </w:p>
    <w:p w14:paraId="62B580DE" w14:textId="77777777" w:rsidR="00374772" w:rsidRP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>Tel:</w:t>
      </w:r>
      <w:r w:rsidRPr="00374772">
        <w:rPr>
          <w:rFonts w:ascii="Cambria" w:hAnsi="Cambria"/>
          <w:spacing w:val="-7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(876)</w:t>
      </w:r>
      <w:r w:rsidRPr="00374772">
        <w:rPr>
          <w:rFonts w:ascii="Cambria" w:hAnsi="Cambria"/>
          <w:spacing w:val="-2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926</w:t>
      </w:r>
      <w:r w:rsidRPr="00374772">
        <w:rPr>
          <w:rFonts w:ascii="Cambria" w:hAnsi="Cambria"/>
          <w:spacing w:val="-4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-3140-5,</w:t>
      </w:r>
      <w:r w:rsidRPr="00374772">
        <w:rPr>
          <w:rFonts w:ascii="Cambria" w:hAnsi="Cambria"/>
          <w:spacing w:val="-2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(876)</w:t>
      </w:r>
      <w:r w:rsidRPr="00374772">
        <w:rPr>
          <w:rFonts w:ascii="Cambria" w:hAnsi="Cambria"/>
          <w:spacing w:val="-3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632-4275</w:t>
      </w:r>
      <w:r w:rsidRPr="00374772">
        <w:rPr>
          <w:rFonts w:ascii="Cambria" w:hAnsi="Cambria"/>
          <w:spacing w:val="-3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or</w:t>
      </w:r>
      <w:r w:rsidRPr="00374772">
        <w:rPr>
          <w:rFonts w:ascii="Cambria" w:hAnsi="Cambria"/>
          <w:spacing w:val="-4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(876)</w:t>
      </w:r>
      <w:r w:rsidRPr="00374772">
        <w:rPr>
          <w:rFonts w:ascii="Cambria" w:hAnsi="Cambria"/>
          <w:spacing w:val="-2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618-</w:t>
      </w:r>
      <w:r w:rsidRPr="00374772">
        <w:rPr>
          <w:rFonts w:ascii="Cambria" w:hAnsi="Cambria"/>
          <w:spacing w:val="-4"/>
          <w:lang w:val="en-GB"/>
        </w:rPr>
        <w:t>1534</w:t>
      </w:r>
    </w:p>
    <w:p w14:paraId="681DBC62" w14:textId="77777777" w:rsidR="00374772" w:rsidRP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>Fax:</w:t>
      </w:r>
      <w:r w:rsidRPr="00374772">
        <w:rPr>
          <w:rFonts w:ascii="Cambria" w:hAnsi="Cambria"/>
          <w:spacing w:val="-7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(876)</w:t>
      </w:r>
      <w:r w:rsidRPr="00374772">
        <w:rPr>
          <w:rFonts w:ascii="Cambria" w:hAnsi="Cambria"/>
          <w:spacing w:val="-2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929</w:t>
      </w:r>
      <w:r w:rsidRPr="00374772">
        <w:rPr>
          <w:rFonts w:ascii="Cambria" w:hAnsi="Cambria"/>
          <w:spacing w:val="-1"/>
          <w:lang w:val="en-GB"/>
        </w:rPr>
        <w:t xml:space="preserve"> </w:t>
      </w:r>
      <w:r w:rsidRPr="00374772">
        <w:rPr>
          <w:rFonts w:ascii="Cambria" w:hAnsi="Cambria"/>
          <w:lang w:val="en-GB"/>
        </w:rPr>
        <w:t>-</w:t>
      </w:r>
      <w:r w:rsidRPr="00374772">
        <w:rPr>
          <w:rFonts w:ascii="Cambria" w:hAnsi="Cambria"/>
          <w:spacing w:val="-4"/>
          <w:lang w:val="en-GB"/>
        </w:rPr>
        <w:t>4736</w:t>
      </w:r>
    </w:p>
    <w:p w14:paraId="57D0DF7B" w14:textId="77777777" w:rsidR="00374772" w:rsidRP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>Website:</w:t>
      </w:r>
      <w:r w:rsidRPr="00374772">
        <w:rPr>
          <w:rFonts w:ascii="Cambria" w:hAnsi="Cambria"/>
          <w:spacing w:val="-14"/>
          <w:lang w:val="en-GB"/>
        </w:rPr>
        <w:t xml:space="preserve"> </w:t>
      </w:r>
      <w:hyperlink r:id="rId20">
        <w:r w:rsidRPr="00374772">
          <w:rPr>
            <w:rFonts w:ascii="Cambria" w:hAnsi="Cambria"/>
            <w:u w:val="single"/>
            <w:lang w:val="en-GB"/>
          </w:rPr>
          <w:t>www.bsj.org.jm</w:t>
        </w:r>
      </w:hyperlink>
      <w:r w:rsidRPr="00374772">
        <w:rPr>
          <w:rFonts w:ascii="Cambria" w:hAnsi="Cambria"/>
          <w:lang w:val="en-GB"/>
        </w:rPr>
        <w:t xml:space="preserve"> </w:t>
      </w:r>
    </w:p>
    <w:p w14:paraId="031A5066" w14:textId="77777777" w:rsidR="00374772" w:rsidRPr="00374772" w:rsidRDefault="00374772" w:rsidP="00374772">
      <w:pPr>
        <w:pStyle w:val="BodyText"/>
        <w:rPr>
          <w:rFonts w:ascii="Cambria" w:hAnsi="Cambria"/>
          <w:lang w:val="en-GB"/>
        </w:rPr>
      </w:pPr>
      <w:r w:rsidRPr="00374772">
        <w:rPr>
          <w:rFonts w:ascii="Cambria" w:hAnsi="Cambria"/>
          <w:lang w:val="en-GB"/>
        </w:rPr>
        <w:t xml:space="preserve">E-mail: </w:t>
      </w:r>
      <w:hyperlink r:id="rId21">
        <w:r w:rsidRPr="00374772">
          <w:rPr>
            <w:rFonts w:ascii="Cambria" w:hAnsi="Cambria"/>
            <w:u w:val="single"/>
            <w:lang w:val="en-GB"/>
          </w:rPr>
          <w:t>info@bsj.org.jm</w:t>
        </w:r>
      </w:hyperlink>
    </w:p>
    <w:p w14:paraId="238AFCF3" w14:textId="77777777" w:rsidR="00374772" w:rsidRPr="00374772" w:rsidRDefault="00374772" w:rsidP="00374772">
      <w:pPr>
        <w:pStyle w:val="BodyText"/>
      </w:pPr>
    </w:p>
    <w:p w14:paraId="2616A9FB" w14:textId="77777777" w:rsidR="00374772" w:rsidRPr="00374772" w:rsidRDefault="00374772" w:rsidP="00374772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Cambria" w:cs="Times New Roman"/>
          <w:sz w:val="13"/>
          <w:lang w:val="en-GB"/>
        </w:rPr>
      </w:pPr>
    </w:p>
    <w:p w14:paraId="4E83D966" w14:textId="77777777" w:rsidR="0090592D" w:rsidRDefault="00E50448" w:rsidP="00374772">
      <w:pPr>
        <w:rPr>
          <w:rFonts w:ascii="Cambria" w:eastAsia="Times New Roman" w:hAnsi="Cambria" w:cs="Times New Roman"/>
          <w:lang w:val="en-GB"/>
        </w:rPr>
      </w:pPr>
      <w:r w:rsidRPr="003574A5">
        <w:rPr>
          <w:rFonts w:ascii="Cambria" w:eastAsia="Times New Roman" w:hAnsi="Cambria" w:cs="Times New Roman"/>
          <w:highlight w:val="yellow"/>
          <w:lang w:val="en-GB"/>
        </w:rPr>
        <w:t>Month 20</w:t>
      </w:r>
      <w:r w:rsidR="003574A5" w:rsidRPr="003574A5">
        <w:rPr>
          <w:rFonts w:ascii="Cambria" w:eastAsia="Times New Roman" w:hAnsi="Cambria" w:cs="Times New Roman"/>
          <w:highlight w:val="yellow"/>
          <w:lang w:val="en-GB"/>
        </w:rPr>
        <w:t>2X</w:t>
      </w:r>
    </w:p>
    <w:p w14:paraId="07A6416A" w14:textId="77777777" w:rsidR="00E87DD9" w:rsidRDefault="00E87DD9" w:rsidP="00374772">
      <w:pPr>
        <w:rPr>
          <w:rFonts w:ascii="Cambria" w:eastAsia="Times New Roman" w:hAnsi="Cambria" w:cs="Times New Roman"/>
          <w:lang w:val="en-GB"/>
        </w:rPr>
      </w:pPr>
    </w:p>
    <w:p w14:paraId="0B7CBE53" w14:textId="77777777" w:rsidR="00202922" w:rsidRDefault="00202922" w:rsidP="00374772">
      <w:pPr>
        <w:rPr>
          <w:rFonts w:ascii="Cambria" w:eastAsia="Times New Roman" w:hAnsi="Cambria" w:cs="Times New Roman"/>
          <w:lang w:val="en-GB"/>
        </w:rPr>
      </w:pPr>
    </w:p>
    <w:p w14:paraId="102840A0" w14:textId="77777777" w:rsidR="00AA4722" w:rsidRPr="002E231B" w:rsidRDefault="003574A5" w:rsidP="003574A5">
      <w:pPr>
        <w:widowControl w:val="0"/>
        <w:autoSpaceDE w:val="0"/>
        <w:autoSpaceDN w:val="0"/>
        <w:spacing w:after="0" w:line="240" w:lineRule="auto"/>
        <w:ind w:hanging="426"/>
        <w:rPr>
          <w:rFonts w:ascii="Cambria" w:eastAsia="Cambria" w:hAnsi="Cambria" w:cs="Cambria"/>
          <w:lang w:val="en-GB" w:eastAsia="en-JM"/>
        </w:rPr>
      </w:pPr>
      <w:r w:rsidRPr="001C5D7C">
        <w:rPr>
          <w:rFonts w:ascii="Cambria" w:eastAsia="Cambria" w:hAnsi="Cambria" w:cs="Cambria"/>
          <w:lang w:val="en-GB" w:eastAsia="en-JM"/>
        </w:rPr>
        <w:t>©202X</w:t>
      </w:r>
      <w:r w:rsidR="00AA4722" w:rsidRPr="001C5D7C">
        <w:rPr>
          <w:rFonts w:ascii="Cambria" w:eastAsia="Cambria" w:hAnsi="Cambria" w:cs="Cambria"/>
          <w:lang w:val="en-GB" w:eastAsia="en-JM"/>
        </w:rPr>
        <w:t xml:space="preserve"> </w:t>
      </w:r>
      <w:r w:rsidR="00AA4722" w:rsidRPr="002E231B">
        <w:rPr>
          <w:rFonts w:ascii="Cambria" w:eastAsia="Cambria" w:hAnsi="Cambria" w:cs="Cambria"/>
          <w:lang w:val="en-GB" w:eastAsia="en-JM"/>
        </w:rPr>
        <w:t>Bureau of Standards Jamaica</w:t>
      </w:r>
    </w:p>
    <w:p w14:paraId="7343E7AE" w14:textId="77777777" w:rsidR="00AA4722" w:rsidRPr="001C5D7C" w:rsidRDefault="00AA4722" w:rsidP="00851A74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Cambria" w:eastAsia="Cambria" w:hAnsi="Cambria" w:cs="Cambria"/>
          <w:b/>
          <w:lang w:val="en-GB" w:eastAsia="en-JM"/>
        </w:rPr>
      </w:pPr>
      <w:r w:rsidRPr="001C5D7C">
        <w:rPr>
          <w:rFonts w:ascii="Cambria" w:eastAsia="Cambria" w:hAnsi="Cambria" w:cs="Cambria"/>
          <w:b/>
          <w:lang w:val="en-GB" w:eastAsia="en-JM"/>
        </w:rPr>
        <w:t xml:space="preserve">All rights reserved. Unless otherwise specified, no part of a Bureau of Standards publication may be reproduced or utilized in any form or by any means, electronic or mechanical, including, photocopying microfilm or scanning without permission in writing. </w:t>
      </w:r>
    </w:p>
    <w:p w14:paraId="0F1BE8D6" w14:textId="77777777" w:rsidR="00851A74" w:rsidRPr="00851A74" w:rsidRDefault="00851A74" w:rsidP="00851A74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Cambria" w:eastAsia="Cambria" w:hAnsi="Cambria" w:cs="Cambria"/>
          <w:lang w:val="en-GB" w:eastAsia="en-JM"/>
        </w:rPr>
      </w:pPr>
    </w:p>
    <w:p w14:paraId="3CC01F80" w14:textId="77777777" w:rsidR="008C275A" w:rsidRDefault="00AA4722" w:rsidP="00851A74">
      <w:pPr>
        <w:widowControl w:val="0"/>
        <w:autoSpaceDE w:val="0"/>
        <w:autoSpaceDN w:val="0"/>
        <w:spacing w:after="0" w:line="240" w:lineRule="auto"/>
        <w:ind w:left="-426"/>
        <w:rPr>
          <w:rFonts w:ascii="Cambria" w:eastAsia="Cambria" w:hAnsi="Cambria" w:cs="Cambria"/>
          <w:b/>
          <w:lang w:val="en-GB" w:eastAsia="en-JM"/>
        </w:rPr>
      </w:pPr>
      <w:r w:rsidRPr="00AA4722">
        <w:rPr>
          <w:rFonts w:ascii="Cambria" w:eastAsia="Cambria" w:hAnsi="Cambria" w:cs="Cambria"/>
          <w:b/>
          <w:highlight w:val="yellow"/>
          <w:lang w:val="en-GB" w:eastAsia="en-JM"/>
        </w:rPr>
        <w:t>ISBN XXX-XXX-XXX-X</w:t>
      </w:r>
    </w:p>
    <w:p w14:paraId="31854F76" w14:textId="77777777" w:rsidR="00851A74" w:rsidRPr="00851A74" w:rsidRDefault="00851A74" w:rsidP="00851A74">
      <w:pPr>
        <w:widowControl w:val="0"/>
        <w:autoSpaceDE w:val="0"/>
        <w:autoSpaceDN w:val="0"/>
        <w:spacing w:after="0" w:line="240" w:lineRule="auto"/>
        <w:ind w:left="-426"/>
        <w:rPr>
          <w:rFonts w:ascii="Cambria" w:eastAsia="Cambria" w:hAnsi="Cambria" w:cs="Cambria"/>
          <w:b/>
          <w:lang w:val="en-GB" w:eastAsia="en-JM"/>
        </w:rPr>
      </w:pPr>
    </w:p>
    <w:p w14:paraId="6246332A" w14:textId="77777777" w:rsidR="00AA4722" w:rsidRDefault="00841496" w:rsidP="00657F39">
      <w:pPr>
        <w:ind w:left="-426"/>
        <w:jc w:val="both"/>
        <w:rPr>
          <w:rFonts w:ascii="Cambria" w:hAnsi="Cambria"/>
        </w:rPr>
      </w:pPr>
      <w:r>
        <w:rPr>
          <w:rFonts w:ascii="Cambria" w:hAnsi="Cambria"/>
        </w:rPr>
        <w:t>Declared by the Bureau of Standards</w:t>
      </w:r>
      <w:r w:rsidR="00C0354A">
        <w:rPr>
          <w:rFonts w:ascii="Cambria" w:hAnsi="Cambria"/>
        </w:rPr>
        <w:t xml:space="preserve"> Jamaica to be </w:t>
      </w:r>
      <w:r w:rsidR="00C0354A" w:rsidRPr="00E0782D">
        <w:rPr>
          <w:rFonts w:ascii="Cambria" w:hAnsi="Cambria"/>
          <w:highlight w:val="yellow"/>
        </w:rPr>
        <w:t xml:space="preserve">a </w:t>
      </w:r>
      <w:r w:rsidR="00C0354A" w:rsidRPr="003574A5">
        <w:rPr>
          <w:rFonts w:ascii="Cambria" w:hAnsi="Cambria"/>
          <w:highlight w:val="yellow"/>
        </w:rPr>
        <w:t xml:space="preserve">standard </w:t>
      </w:r>
      <w:r w:rsidR="003574A5" w:rsidRPr="003574A5">
        <w:rPr>
          <w:rFonts w:ascii="Cambria" w:hAnsi="Cambria"/>
          <w:highlight w:val="yellow"/>
        </w:rPr>
        <w:t>specification</w:t>
      </w:r>
      <w:r w:rsidR="00284B62">
        <w:rPr>
          <w:rFonts w:ascii="Cambria" w:hAnsi="Cambria"/>
        </w:rPr>
        <w:t xml:space="preserve"> </w:t>
      </w:r>
      <w:r>
        <w:rPr>
          <w:rFonts w:ascii="Cambria" w:hAnsi="Cambria"/>
        </w:rPr>
        <w:t>pursuant to section 7 of the Standards Act 1969.</w:t>
      </w:r>
    </w:p>
    <w:p w14:paraId="3A25AF2B" w14:textId="77777777" w:rsidR="00841496" w:rsidRDefault="00841496" w:rsidP="00657F39">
      <w:pPr>
        <w:ind w:left="-426"/>
        <w:jc w:val="both"/>
        <w:rPr>
          <w:rFonts w:ascii="Cambria" w:hAnsi="Cambria"/>
        </w:rPr>
      </w:pPr>
      <w:r>
        <w:rPr>
          <w:rFonts w:ascii="Cambria" w:hAnsi="Cambria"/>
        </w:rPr>
        <w:t xml:space="preserve">First published </w:t>
      </w:r>
      <w:r w:rsidRPr="00841496">
        <w:rPr>
          <w:rFonts w:ascii="Cambria" w:hAnsi="Cambria"/>
          <w:highlight w:val="yellow"/>
        </w:rPr>
        <w:t>Month 202X</w:t>
      </w:r>
    </w:p>
    <w:p w14:paraId="52BDE773" w14:textId="05DFF4EB" w:rsidR="00E50448" w:rsidRDefault="00841496" w:rsidP="00657F39">
      <w:pPr>
        <w:spacing w:after="0"/>
        <w:ind w:left="-426"/>
        <w:jc w:val="both"/>
        <w:rPr>
          <w:rFonts w:ascii="Cambria" w:hAnsi="Cambria"/>
        </w:rPr>
      </w:pPr>
      <w:r w:rsidRPr="00DA4A43">
        <w:rPr>
          <w:rFonts w:ascii="Cambria" w:hAnsi="Cambria"/>
        </w:rPr>
        <w:t xml:space="preserve">This standard was circulated in draft </w:t>
      </w:r>
      <w:r w:rsidR="00DA4A43" w:rsidRPr="00DA4A43">
        <w:rPr>
          <w:rFonts w:ascii="Cambria" w:hAnsi="Cambria"/>
        </w:rPr>
        <w:t xml:space="preserve">form for </w:t>
      </w:r>
      <w:r w:rsidR="00DA4A43" w:rsidRPr="00E0782D">
        <w:rPr>
          <w:rFonts w:ascii="Cambria" w:hAnsi="Cambria"/>
          <w:highlight w:val="yellow"/>
        </w:rPr>
        <w:t>thirty (30) days non-objection</w:t>
      </w:r>
      <w:r w:rsidR="00DA4A43" w:rsidRPr="00DA4A43">
        <w:rPr>
          <w:rFonts w:ascii="Cambria" w:hAnsi="Cambria"/>
        </w:rPr>
        <w:t xml:space="preserve"> under t</w:t>
      </w:r>
      <w:r w:rsidR="009804A6">
        <w:rPr>
          <w:rFonts w:ascii="Cambria" w:hAnsi="Cambria"/>
        </w:rPr>
        <w:t xml:space="preserve">he reference </w:t>
      </w:r>
      <w:r w:rsidR="009804A6" w:rsidRPr="009166D2">
        <w:rPr>
          <w:rFonts w:ascii="Cambria" w:hAnsi="Cambria"/>
          <w:highlight w:val="yellow"/>
        </w:rPr>
        <w:t>DJS</w:t>
      </w:r>
      <w:r w:rsidR="00B55B1E" w:rsidRPr="00B55B1E">
        <w:t xml:space="preserve"> </w:t>
      </w:r>
      <w:r w:rsidR="00B55B1E" w:rsidRPr="00B55B1E">
        <w:rPr>
          <w:rFonts w:ascii="Cambria" w:hAnsi="Cambria"/>
        </w:rPr>
        <w:t>IEC 60081: 2025</w:t>
      </w:r>
      <w:r w:rsidR="00DA4A43" w:rsidRPr="009166D2">
        <w:rPr>
          <w:rFonts w:ascii="Cambria" w:hAnsi="Cambria"/>
          <w:highlight w:val="yellow"/>
        </w:rPr>
        <w:t>.</w:t>
      </w:r>
    </w:p>
    <w:p w14:paraId="5A651705" w14:textId="77777777" w:rsidR="00DA4A43" w:rsidRDefault="00DA4A43" w:rsidP="00657F39">
      <w:pPr>
        <w:spacing w:after="0"/>
        <w:ind w:left="-426"/>
        <w:jc w:val="both"/>
        <w:rPr>
          <w:rFonts w:ascii="Cambria" w:hAnsi="Cambria"/>
        </w:rPr>
      </w:pPr>
      <w:r w:rsidRPr="00DA4A43">
        <w:rPr>
          <w:rFonts w:ascii="Cambria" w:hAnsi="Cambria"/>
        </w:rPr>
        <w:t xml:space="preserve">Jamaican Standards establish </w:t>
      </w:r>
      <w:r w:rsidR="00AF53FE">
        <w:rPr>
          <w:rFonts w:ascii="Cambria" w:hAnsi="Cambria"/>
        </w:rPr>
        <w:t>requirements in relation to commodities, processes and practices, but not purport to include all the necessary provisions of a contract.</w:t>
      </w:r>
    </w:p>
    <w:p w14:paraId="7330F866" w14:textId="77777777" w:rsidR="00E908AF" w:rsidRDefault="00E908AF" w:rsidP="00657F39">
      <w:pPr>
        <w:spacing w:after="0"/>
        <w:ind w:left="-426"/>
        <w:jc w:val="both"/>
        <w:rPr>
          <w:rFonts w:ascii="Cambria" w:hAnsi="Cambria"/>
        </w:rPr>
      </w:pPr>
    </w:p>
    <w:p w14:paraId="38B65C3D" w14:textId="77777777" w:rsidR="00E908AF" w:rsidRDefault="00E908AF" w:rsidP="00657F39">
      <w:pPr>
        <w:spacing w:after="0"/>
        <w:ind w:left="-426"/>
        <w:jc w:val="both"/>
        <w:rPr>
          <w:rFonts w:ascii="Cambria" w:hAnsi="Cambria"/>
        </w:rPr>
      </w:pPr>
      <w:r>
        <w:rPr>
          <w:rFonts w:ascii="Cambria" w:hAnsi="Cambria"/>
        </w:rPr>
        <w:t>The attention of those using this standard spec</w:t>
      </w:r>
      <w:r w:rsidR="00232EFC">
        <w:rPr>
          <w:rFonts w:ascii="Cambria" w:hAnsi="Cambria"/>
        </w:rPr>
        <w:t>ification</w:t>
      </w:r>
      <w:r>
        <w:rPr>
          <w:rFonts w:ascii="Cambria" w:hAnsi="Cambria"/>
        </w:rPr>
        <w:t xml:space="preserve"> is called to the necessity of complying with any relevant legislation.</w:t>
      </w:r>
    </w:p>
    <w:p w14:paraId="46FD5B50" w14:textId="77777777" w:rsidR="00E908AF" w:rsidRDefault="00E908AF" w:rsidP="00AF53FE">
      <w:pPr>
        <w:spacing w:after="0"/>
        <w:ind w:left="-426"/>
        <w:rPr>
          <w:rFonts w:ascii="Cambria" w:hAnsi="Cambria"/>
        </w:rPr>
      </w:pPr>
    </w:p>
    <w:p w14:paraId="00A4ED06" w14:textId="77777777" w:rsidR="00232EFC" w:rsidRPr="00232EFC" w:rsidRDefault="00232EFC" w:rsidP="00232EF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val="en-US"/>
        </w:rPr>
      </w:pPr>
      <w:r w:rsidRPr="00232EFC">
        <w:rPr>
          <w:rFonts w:ascii="Cambria" w:eastAsia="Times New Roman" w:hAnsi="Cambria" w:cs="Times New Roman"/>
          <w:b/>
          <w:bCs/>
          <w:lang w:val="en-US"/>
        </w:rPr>
        <w:t>Amendments</w:t>
      </w:r>
    </w:p>
    <w:p w14:paraId="5225B44E" w14:textId="77777777" w:rsidR="00232EFC" w:rsidRPr="00232EFC" w:rsidRDefault="00232EFC" w:rsidP="00232EFC">
      <w:pPr>
        <w:spacing w:after="0" w:line="240" w:lineRule="auto"/>
        <w:jc w:val="both"/>
        <w:rPr>
          <w:rFonts w:ascii="Cambria" w:eastAsia="Times New Roman" w:hAnsi="Cambria" w:cs="Times New Roman"/>
          <w:lang w:val="en-US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314"/>
        <w:gridCol w:w="3114"/>
        <w:gridCol w:w="1386"/>
      </w:tblGrid>
      <w:tr w:rsidR="00232EFC" w:rsidRPr="00232EFC" w14:paraId="31143C67" w14:textId="77777777" w:rsidTr="00C44CA8">
        <w:tc>
          <w:tcPr>
            <w:tcW w:w="2214" w:type="dxa"/>
          </w:tcPr>
          <w:p w14:paraId="0B82E5DD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  <w:p w14:paraId="37B8FFD7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232EFC">
              <w:rPr>
                <w:rFonts w:ascii="Cambria" w:eastAsia="Times New Roman" w:hAnsi="Cambria" w:cs="Times New Roman"/>
                <w:lang w:val="en-US"/>
              </w:rPr>
              <w:t>No.</w:t>
            </w:r>
          </w:p>
        </w:tc>
        <w:tc>
          <w:tcPr>
            <w:tcW w:w="1314" w:type="dxa"/>
          </w:tcPr>
          <w:p w14:paraId="4F3BA98E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  <w:p w14:paraId="3EE48D3E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232EFC">
              <w:rPr>
                <w:rFonts w:ascii="Cambria" w:eastAsia="Times New Roman" w:hAnsi="Cambria" w:cs="Times New Roman"/>
                <w:lang w:val="en-US"/>
              </w:rPr>
              <w:t>Date of Issue</w:t>
            </w:r>
          </w:p>
        </w:tc>
        <w:tc>
          <w:tcPr>
            <w:tcW w:w="3114" w:type="dxa"/>
          </w:tcPr>
          <w:p w14:paraId="610B6980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  <w:p w14:paraId="0DDB3582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232EFC">
              <w:rPr>
                <w:rFonts w:ascii="Cambria" w:eastAsia="Times New Roman" w:hAnsi="Cambria" w:cs="Times New Roman"/>
                <w:lang w:val="en-US"/>
              </w:rPr>
              <w:t>Remarks</w:t>
            </w:r>
          </w:p>
        </w:tc>
        <w:tc>
          <w:tcPr>
            <w:tcW w:w="1386" w:type="dxa"/>
          </w:tcPr>
          <w:p w14:paraId="2DA0862F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  <w:p w14:paraId="02487745" w14:textId="77777777" w:rsidR="00232EFC" w:rsidRPr="00232EFC" w:rsidRDefault="00232EFC" w:rsidP="00232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232EFC">
              <w:rPr>
                <w:rFonts w:ascii="Cambria" w:eastAsia="Times New Roman" w:hAnsi="Cambria" w:cs="Times New Roman"/>
                <w:lang w:val="en-US"/>
              </w:rPr>
              <w:t>Entered by and date</w:t>
            </w:r>
          </w:p>
        </w:tc>
      </w:tr>
      <w:tr w:rsidR="00232EFC" w:rsidRPr="00232EFC" w14:paraId="0FDB619D" w14:textId="77777777" w:rsidTr="00C44CA8">
        <w:tc>
          <w:tcPr>
            <w:tcW w:w="2214" w:type="dxa"/>
          </w:tcPr>
          <w:p w14:paraId="705E06F2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623D665A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688C6F06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6E8C1B55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10018A23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261D16BD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44FE2913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657AA4A1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2D0A8F74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092E1C40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48FE8530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67485648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5D22EBCF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1FBD545F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3D5A70C4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51A4E824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3E6A9E38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1B44AED3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34F39E62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010FE541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59DAA54F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3404B878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3425A0B2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2292A2FC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  <w:p w14:paraId="6E835A9C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  <w:tc>
          <w:tcPr>
            <w:tcW w:w="1314" w:type="dxa"/>
          </w:tcPr>
          <w:p w14:paraId="4038144C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  <w:tc>
          <w:tcPr>
            <w:tcW w:w="3114" w:type="dxa"/>
          </w:tcPr>
          <w:p w14:paraId="426F8ABD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  <w:tc>
          <w:tcPr>
            <w:tcW w:w="1386" w:type="dxa"/>
          </w:tcPr>
          <w:p w14:paraId="4C2A5A6A" w14:textId="77777777" w:rsidR="00232EFC" w:rsidRPr="00232EFC" w:rsidRDefault="00232EFC" w:rsidP="00232E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en-US"/>
              </w:rPr>
            </w:pPr>
          </w:p>
        </w:tc>
      </w:tr>
    </w:tbl>
    <w:p w14:paraId="6E3C73FD" w14:textId="77777777" w:rsidR="008C275A" w:rsidRDefault="008C275A" w:rsidP="005F52AA">
      <w:pPr>
        <w:spacing w:after="0"/>
        <w:rPr>
          <w:rFonts w:ascii="Cambria" w:hAnsi="Cambria"/>
        </w:rPr>
        <w:sectPr w:rsidR="008C275A" w:rsidSect="009453D7">
          <w:footerReference w:type="first" r:id="rId22"/>
          <w:pgSz w:w="11906" w:h="16838"/>
          <w:pgMar w:top="1440" w:right="1440" w:bottom="1440" w:left="1440" w:header="708" w:footer="708" w:gutter="0"/>
          <w:pgNumType w:fmt="lowerRoman" w:start="2"/>
          <w:cols w:space="708"/>
          <w:titlePg/>
          <w:docGrid w:linePitch="360"/>
        </w:sectPr>
      </w:pPr>
    </w:p>
    <w:p w14:paraId="36E7B162" w14:textId="5C49AB18" w:rsidR="001D2096" w:rsidRPr="001D2096" w:rsidRDefault="001D2096" w:rsidP="001D2096">
      <w:pPr>
        <w:spacing w:after="0"/>
        <w:ind w:left="-426"/>
        <w:rPr>
          <w:rFonts w:ascii="Cambria" w:hAnsi="Cambria"/>
          <w:b/>
          <w:sz w:val="28"/>
          <w:szCs w:val="28"/>
        </w:rPr>
      </w:pPr>
      <w:r w:rsidRPr="001D2096">
        <w:rPr>
          <w:rFonts w:ascii="Cambria" w:hAnsi="Cambria"/>
          <w:b/>
          <w:sz w:val="28"/>
          <w:szCs w:val="28"/>
        </w:rPr>
        <w:t>Table of Contents</w:t>
      </w:r>
    </w:p>
    <w:p w14:paraId="43A3D7DE" w14:textId="5484476F" w:rsidR="001D2096" w:rsidRDefault="001D2096" w:rsidP="001D2096">
      <w:pPr>
        <w:spacing w:after="0"/>
        <w:ind w:left="-426"/>
        <w:rPr>
          <w:rFonts w:ascii="Cambria" w:hAnsi="Cambria"/>
          <w:b/>
        </w:rPr>
      </w:pPr>
    </w:p>
    <w:p w14:paraId="34810A55" w14:textId="6A1B70E6" w:rsidR="003F5E4E" w:rsidRDefault="001D2096" w:rsidP="001D2096">
      <w:pPr>
        <w:spacing w:after="0"/>
        <w:ind w:left="-42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National foreword</w:t>
      </w:r>
      <w:r w:rsidR="00583436">
        <w:rPr>
          <w:rFonts w:ascii="Cambria" w:hAnsi="Cambria"/>
          <w:b/>
        </w:rPr>
        <w:t>……………………………………………………………………………………………………………. iv</w:t>
      </w:r>
    </w:p>
    <w:p w14:paraId="0CF96267" w14:textId="77777777" w:rsidR="003F5E4E" w:rsidRDefault="003F5E4E" w:rsidP="001D2096">
      <w:pPr>
        <w:spacing w:after="0"/>
        <w:ind w:left="-426"/>
        <w:rPr>
          <w:rFonts w:ascii="Cambria" w:hAnsi="Cambria"/>
          <w:b/>
        </w:rPr>
      </w:pPr>
    </w:p>
    <w:p w14:paraId="777A1CF5" w14:textId="4B4FE77E" w:rsidR="007462A6" w:rsidRDefault="003F5E4E" w:rsidP="001D2096">
      <w:pPr>
        <w:spacing w:after="0"/>
        <w:ind w:left="-426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5385E0" wp14:editId="471766F7">
            <wp:simplePos x="0" y="0"/>
            <wp:positionH relativeFrom="column">
              <wp:posOffset>-605790</wp:posOffset>
            </wp:positionH>
            <wp:positionV relativeFrom="paragraph">
              <wp:posOffset>244475</wp:posOffset>
            </wp:positionV>
            <wp:extent cx="6734175" cy="5747385"/>
            <wp:effectExtent l="0" t="0" r="9525" b="5715"/>
            <wp:wrapTight wrapText="bothSides">
              <wp:wrapPolygon edited="0">
                <wp:start x="0" y="0"/>
                <wp:lineTo x="0" y="21550"/>
                <wp:lineTo x="21569" y="21550"/>
                <wp:lineTo x="21569" y="0"/>
                <wp:lineTo x="0" y="0"/>
              </wp:wrapPolygon>
            </wp:wrapTight>
            <wp:docPr id="559776993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76993" name="Picture 1" descr="A white paper with black text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mbria" w:hAnsi="Cambria"/>
          <w:b/>
        </w:rPr>
        <w:t xml:space="preserve"> A</w:t>
      </w:r>
      <w:r w:rsidR="001D2096">
        <w:rPr>
          <w:rFonts w:ascii="Cambria" w:hAnsi="Cambria"/>
          <w:b/>
        </w:rPr>
        <w:t>cknowledgment…………………………………………………………</w:t>
      </w:r>
      <w:r w:rsidR="00583436">
        <w:rPr>
          <w:rFonts w:ascii="Cambria" w:hAnsi="Cambria"/>
          <w:b/>
        </w:rPr>
        <w:t>………………………………….</w:t>
      </w:r>
      <w:r w:rsidR="001D2096">
        <w:rPr>
          <w:rFonts w:ascii="Cambria" w:hAnsi="Cambria"/>
          <w:b/>
        </w:rPr>
        <w:t>………………</w:t>
      </w:r>
      <w:r w:rsidR="00583436">
        <w:rPr>
          <w:rFonts w:ascii="Cambria" w:hAnsi="Cambria"/>
          <w:b/>
        </w:rPr>
        <w:t>. i</w:t>
      </w:r>
      <w:r w:rsidR="001D2096">
        <w:rPr>
          <w:rFonts w:ascii="Cambria" w:hAnsi="Cambria"/>
          <w:b/>
        </w:rPr>
        <w:t>v</w:t>
      </w:r>
    </w:p>
    <w:p w14:paraId="23547B17" w14:textId="7A2C99AD" w:rsidR="003F5E4E" w:rsidRDefault="003F5E4E" w:rsidP="001D2096">
      <w:pPr>
        <w:spacing w:after="0"/>
        <w:ind w:left="-426"/>
        <w:rPr>
          <w:rFonts w:ascii="Cambria" w:hAnsi="Cambria"/>
          <w:b/>
        </w:rPr>
      </w:pPr>
    </w:p>
    <w:p w14:paraId="4EDFDE83" w14:textId="6DD6CE2F" w:rsidR="006A1E62" w:rsidRDefault="006A1E62" w:rsidP="00D27B74">
      <w:pPr>
        <w:spacing w:after="0"/>
        <w:ind w:left="-426"/>
        <w:rPr>
          <w:rFonts w:ascii="Cambria" w:hAnsi="Cambria"/>
          <w:b/>
        </w:rPr>
      </w:pPr>
    </w:p>
    <w:p w14:paraId="3A72A5A3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2300E25F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37D5347C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2608CA8F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18B96F87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7F3AABD7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7C1C7852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32C60379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57EDFE55" w14:textId="77777777" w:rsidR="00583436" w:rsidRDefault="00583436" w:rsidP="00AF53FE">
      <w:pPr>
        <w:spacing w:after="0"/>
        <w:ind w:left="-426"/>
        <w:rPr>
          <w:rFonts w:ascii="Cambria" w:hAnsi="Cambria"/>
          <w:b/>
        </w:rPr>
      </w:pPr>
    </w:p>
    <w:p w14:paraId="4F681A9E" w14:textId="71800934" w:rsidR="00C0354A" w:rsidRPr="00B81085" w:rsidRDefault="00B81085" w:rsidP="00AF53FE">
      <w:pPr>
        <w:spacing w:after="0"/>
        <w:ind w:left="-426"/>
        <w:rPr>
          <w:rFonts w:ascii="Cambria" w:hAnsi="Cambria"/>
          <w:b/>
        </w:rPr>
      </w:pPr>
      <w:r w:rsidRPr="00B81085">
        <w:rPr>
          <w:rFonts w:ascii="Cambria" w:hAnsi="Cambria"/>
          <w:b/>
        </w:rPr>
        <w:t>National Foreword</w:t>
      </w:r>
    </w:p>
    <w:p w14:paraId="67D20872" w14:textId="77777777" w:rsidR="00B81085" w:rsidRDefault="00B81085" w:rsidP="00076154">
      <w:pPr>
        <w:spacing w:after="0"/>
        <w:ind w:left="-426"/>
        <w:jc w:val="both"/>
        <w:rPr>
          <w:rFonts w:ascii="Cambria" w:hAnsi="Cambria"/>
        </w:rPr>
      </w:pPr>
    </w:p>
    <w:p w14:paraId="7F9AF093" w14:textId="2C7E8982" w:rsidR="00B81085" w:rsidRDefault="00B81085" w:rsidP="00076154">
      <w:pPr>
        <w:spacing w:after="0"/>
        <w:ind w:left="-426"/>
        <w:jc w:val="both"/>
        <w:rPr>
          <w:rFonts w:ascii="Cambria" w:hAnsi="Cambria"/>
        </w:rPr>
      </w:pPr>
      <w:r>
        <w:rPr>
          <w:rFonts w:ascii="Cambria" w:hAnsi="Cambria"/>
        </w:rPr>
        <w:t>This standard is an adopti</w:t>
      </w:r>
      <w:r w:rsidR="00A8293F">
        <w:rPr>
          <w:rFonts w:ascii="Cambria" w:hAnsi="Cambria"/>
        </w:rPr>
        <w:t>o</w:t>
      </w:r>
      <w:r w:rsidR="00743A10">
        <w:rPr>
          <w:rFonts w:ascii="Cambria" w:hAnsi="Cambria"/>
        </w:rPr>
        <w:t>n</w:t>
      </w:r>
      <w:r w:rsidR="00276272">
        <w:rPr>
          <w:rFonts w:ascii="Cambria" w:hAnsi="Cambria"/>
        </w:rPr>
        <w:t xml:space="preserve"> and is identical to </w:t>
      </w:r>
      <w:r w:rsidR="00407914" w:rsidRPr="00407914">
        <w:rPr>
          <w:rFonts w:ascii="Cambria" w:hAnsi="Cambria"/>
        </w:rPr>
        <w:t>IEC 60081:</w:t>
      </w:r>
      <w:r w:rsidR="00407914">
        <w:rPr>
          <w:rFonts w:ascii="Cambria" w:hAnsi="Cambria"/>
        </w:rPr>
        <w:t xml:space="preserve"> 1997</w:t>
      </w:r>
      <w:r w:rsidR="00407914" w:rsidRPr="00407914">
        <w:rPr>
          <w:rFonts w:ascii="Cambria" w:hAnsi="Cambria"/>
        </w:rPr>
        <w:t xml:space="preserve"> </w:t>
      </w:r>
      <w:r w:rsidR="00407914">
        <w:rPr>
          <w:rFonts w:ascii="Cambria" w:hAnsi="Cambria"/>
        </w:rPr>
        <w:t>Double-capped fluorescence lamps – performance specifications</w:t>
      </w:r>
      <w:r w:rsidR="00F26323">
        <w:rPr>
          <w:rFonts w:ascii="Cambria" w:hAnsi="Cambria"/>
        </w:rPr>
        <w:t xml:space="preserve"> published by </w:t>
      </w:r>
      <w:r w:rsidR="00F26323" w:rsidRPr="001C5D7C">
        <w:rPr>
          <w:rFonts w:ascii="Cambria" w:hAnsi="Cambria"/>
        </w:rPr>
        <w:t xml:space="preserve">International </w:t>
      </w:r>
      <w:r w:rsidR="007462A6">
        <w:rPr>
          <w:rFonts w:ascii="Cambria" w:hAnsi="Cambria"/>
        </w:rPr>
        <w:t>Electrochemical Commission</w:t>
      </w:r>
      <w:r w:rsidR="00F26323" w:rsidRPr="002E231B">
        <w:rPr>
          <w:rFonts w:ascii="Cambria" w:hAnsi="Cambria"/>
        </w:rPr>
        <w:t>.</w:t>
      </w:r>
    </w:p>
    <w:p w14:paraId="760C3E92" w14:textId="77777777" w:rsidR="00117173" w:rsidRDefault="00117173" w:rsidP="00076154">
      <w:pPr>
        <w:spacing w:after="0"/>
        <w:ind w:left="-426"/>
        <w:jc w:val="both"/>
        <w:rPr>
          <w:rFonts w:ascii="Cambria" w:hAnsi="Cambria"/>
        </w:rPr>
      </w:pPr>
    </w:p>
    <w:p w14:paraId="4EC95AF4" w14:textId="77777777" w:rsidR="0088533F" w:rsidRPr="001C5D7C" w:rsidRDefault="00117173" w:rsidP="00743A10">
      <w:pPr>
        <w:spacing w:after="0"/>
        <w:ind w:left="-426"/>
        <w:jc w:val="both"/>
        <w:rPr>
          <w:rFonts w:ascii="Cambria" w:hAnsi="Cambria"/>
        </w:rPr>
      </w:pPr>
      <w:r w:rsidRPr="001C5D7C">
        <w:rPr>
          <w:rFonts w:ascii="Cambria" w:hAnsi="Cambria"/>
          <w:highlight w:val="yellow"/>
        </w:rPr>
        <w:t>Scope of the Standard</w:t>
      </w:r>
    </w:p>
    <w:p w14:paraId="12E4D465" w14:textId="5C57E006" w:rsidR="006B4020" w:rsidRDefault="008844E2" w:rsidP="006B4020">
      <w:pPr>
        <w:spacing w:after="0"/>
        <w:ind w:left="-426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>This international Standard specifies the performance requirements for double-capped fluorescent lamps for general lighting service.</w:t>
      </w:r>
    </w:p>
    <w:p w14:paraId="4349F0A6" w14:textId="77777777" w:rsidR="008844E2" w:rsidRDefault="008844E2" w:rsidP="006B4020">
      <w:pPr>
        <w:spacing w:after="0"/>
        <w:ind w:left="-426"/>
        <w:jc w:val="both"/>
        <w:rPr>
          <w:rFonts w:ascii="Cambria" w:hAnsi="Cambria"/>
          <w:lang w:bidi="en-JM"/>
        </w:rPr>
      </w:pPr>
    </w:p>
    <w:p w14:paraId="0A759814" w14:textId="5DCDB950" w:rsidR="008844E2" w:rsidRDefault="00653C32" w:rsidP="006B4020">
      <w:pPr>
        <w:spacing w:after="0"/>
        <w:ind w:left="-426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 xml:space="preserve">The requirements of this standard relate only to type testing. Conditions of compliance, including method of statistical assessment, are under consideration. </w:t>
      </w:r>
    </w:p>
    <w:p w14:paraId="36F6D655" w14:textId="77777777" w:rsidR="00653C32" w:rsidRDefault="00653C32" w:rsidP="006B4020">
      <w:pPr>
        <w:spacing w:after="0"/>
        <w:ind w:left="-426"/>
        <w:jc w:val="both"/>
        <w:rPr>
          <w:rFonts w:ascii="Cambria" w:hAnsi="Cambria"/>
          <w:lang w:bidi="en-JM"/>
        </w:rPr>
      </w:pPr>
    </w:p>
    <w:p w14:paraId="4F023751" w14:textId="36393463" w:rsidR="00653C32" w:rsidRDefault="00653C32" w:rsidP="006B4020">
      <w:pPr>
        <w:spacing w:after="0"/>
        <w:ind w:left="-426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>The following lamp types and modes of operation are included:</w:t>
      </w:r>
    </w:p>
    <w:p w14:paraId="26746632" w14:textId="77777777" w:rsidR="00653C32" w:rsidRDefault="00653C32" w:rsidP="006B4020">
      <w:pPr>
        <w:spacing w:after="0"/>
        <w:ind w:left="-426"/>
        <w:jc w:val="both"/>
        <w:rPr>
          <w:rFonts w:ascii="Cambria" w:hAnsi="Cambria"/>
          <w:lang w:bidi="en-JM"/>
        </w:rPr>
      </w:pPr>
    </w:p>
    <w:p w14:paraId="2FDCF56D" w14:textId="2118B927" w:rsidR="00653C32" w:rsidRDefault="00653C32" w:rsidP="00653C32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>Lamps having preheated cathodes, designed for operation on a a.c. mains frequencies with the use of a starter, and additionally operating on high frequency;</w:t>
      </w:r>
    </w:p>
    <w:p w14:paraId="4598E10E" w14:textId="77777777" w:rsidR="00407914" w:rsidRDefault="00653C32" w:rsidP="00653C32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>Lamps having preheated high-resistance cathodes, designed for operation on a.c. mains frequencies without the use of a starter (starterless), and additionally operating on high frequency</w:t>
      </w:r>
      <w:r w:rsidR="00407914">
        <w:rPr>
          <w:rFonts w:ascii="Cambria" w:hAnsi="Cambria"/>
          <w:lang w:bidi="en-JM"/>
        </w:rPr>
        <w:t xml:space="preserve">; </w:t>
      </w:r>
    </w:p>
    <w:p w14:paraId="6FD65ADD" w14:textId="08F7F10D" w:rsidR="00653C32" w:rsidRDefault="00407914" w:rsidP="00653C32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 xml:space="preserve">Lamps having preheated low-resistance cathodes, designed for operation on a.c. mains frequencies without the use of a starter (starterless), and additionally operating on high frequency; </w:t>
      </w:r>
    </w:p>
    <w:p w14:paraId="4B757AC5" w14:textId="19711641" w:rsidR="00407914" w:rsidRDefault="00407914" w:rsidP="00653C32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>Lamps having preheated cathodes, designed for operation on high frequency;</w:t>
      </w:r>
    </w:p>
    <w:p w14:paraId="293C0910" w14:textId="75AF48C4" w:rsidR="00407914" w:rsidRDefault="00407914" w:rsidP="00653C32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>Lamps having non-preheated cathodes, designed for operation on a.c. mains frequencies;</w:t>
      </w:r>
    </w:p>
    <w:p w14:paraId="4779F3F3" w14:textId="72C4709F" w:rsidR="00407914" w:rsidRPr="00653C32" w:rsidRDefault="00407914" w:rsidP="00653C32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/>
          <w:lang w:bidi="en-JM"/>
        </w:rPr>
      </w:pPr>
      <w:r>
        <w:rPr>
          <w:rFonts w:ascii="Cambria" w:hAnsi="Cambria"/>
          <w:lang w:bidi="en-JM"/>
        </w:rPr>
        <w:t>Lamps having non-preheated cathodes, designed for operation on high frequency.</w:t>
      </w:r>
    </w:p>
    <w:p w14:paraId="08957020" w14:textId="77777777" w:rsidR="006B4020" w:rsidRDefault="006B4020" w:rsidP="006B4020">
      <w:pPr>
        <w:spacing w:after="0"/>
        <w:ind w:left="-426"/>
        <w:jc w:val="both"/>
        <w:rPr>
          <w:rFonts w:ascii="Cambria" w:hAnsi="Cambria"/>
          <w:lang w:bidi="en-JM"/>
        </w:rPr>
      </w:pPr>
    </w:p>
    <w:p w14:paraId="0A41B874" w14:textId="6FB4DD29" w:rsidR="00117173" w:rsidRPr="00117173" w:rsidRDefault="006B4020" w:rsidP="006B4020">
      <w:pPr>
        <w:spacing w:after="0"/>
        <w:ind w:left="-426"/>
        <w:jc w:val="both"/>
        <w:rPr>
          <w:rFonts w:ascii="Cambria" w:hAnsi="Cambria"/>
          <w:lang w:bidi="en-JM"/>
        </w:rPr>
      </w:pPr>
      <w:r w:rsidRPr="00117173">
        <w:rPr>
          <w:rFonts w:ascii="Cambria" w:hAnsi="Cambria"/>
          <w:lang w:bidi="en-JM"/>
        </w:rPr>
        <w:t>Where</w:t>
      </w:r>
      <w:r w:rsidR="00117173" w:rsidRPr="00117173">
        <w:rPr>
          <w:rFonts w:ascii="Cambria" w:hAnsi="Cambria"/>
          <w:lang w:bidi="en-JM"/>
        </w:rPr>
        <w:t xml:space="preserve"> the words 'International Standard' appear, referring to this standard, they should be read as 'Jamaican Standard'.</w:t>
      </w:r>
    </w:p>
    <w:p w14:paraId="164DE215" w14:textId="77777777" w:rsidR="00117173" w:rsidRPr="00117173" w:rsidRDefault="00117173" w:rsidP="00076154">
      <w:pPr>
        <w:spacing w:after="0"/>
        <w:ind w:left="-426"/>
        <w:jc w:val="both"/>
        <w:rPr>
          <w:rFonts w:ascii="Cambria" w:hAnsi="Cambria"/>
          <w:lang w:bidi="en-JM"/>
        </w:rPr>
      </w:pPr>
    </w:p>
    <w:p w14:paraId="44E6EBFD" w14:textId="77777777" w:rsidR="00117173" w:rsidRPr="00117173" w:rsidRDefault="00117173" w:rsidP="00076154">
      <w:pPr>
        <w:spacing w:after="0"/>
        <w:ind w:left="-426"/>
        <w:jc w:val="both"/>
        <w:rPr>
          <w:rFonts w:ascii="Cambria" w:hAnsi="Cambria"/>
          <w:lang w:bidi="en-JM"/>
        </w:rPr>
      </w:pPr>
      <w:r w:rsidRPr="00117173">
        <w:rPr>
          <w:rFonts w:ascii="Cambria" w:hAnsi="Cambria"/>
          <w:lang w:bidi="en-JM"/>
        </w:rPr>
        <w:t>Where reference is made to informative and normative annexes the following definitions should be noted:</w:t>
      </w:r>
    </w:p>
    <w:p w14:paraId="69F810C4" w14:textId="77777777" w:rsidR="00117173" w:rsidRPr="00117173" w:rsidRDefault="00117173" w:rsidP="00076154">
      <w:pPr>
        <w:numPr>
          <w:ilvl w:val="1"/>
          <w:numId w:val="3"/>
        </w:numPr>
        <w:spacing w:after="0"/>
        <w:jc w:val="both"/>
        <w:rPr>
          <w:rFonts w:ascii="Cambria" w:hAnsi="Cambria"/>
          <w:lang w:bidi="en-JM"/>
        </w:rPr>
      </w:pPr>
      <w:r w:rsidRPr="00117173">
        <w:rPr>
          <w:rFonts w:ascii="Cambria" w:hAnsi="Cambria"/>
          <w:lang w:bidi="en-JM"/>
        </w:rPr>
        <w:t>Informative Annex – gives additional information intended to assist in the understanding or use of the document. They do not contain requirements.</w:t>
      </w:r>
    </w:p>
    <w:p w14:paraId="6CA81075" w14:textId="77777777" w:rsidR="00117173" w:rsidRPr="00117173" w:rsidRDefault="00117173" w:rsidP="00076154">
      <w:pPr>
        <w:spacing w:after="0"/>
        <w:ind w:left="-426"/>
        <w:jc w:val="both"/>
        <w:rPr>
          <w:rFonts w:ascii="Cambria" w:hAnsi="Cambria"/>
          <w:lang w:bidi="en-JM"/>
        </w:rPr>
      </w:pPr>
    </w:p>
    <w:p w14:paraId="068C4FDE" w14:textId="77777777" w:rsidR="00117173" w:rsidRPr="00117173" w:rsidRDefault="00117173" w:rsidP="00076154">
      <w:pPr>
        <w:numPr>
          <w:ilvl w:val="1"/>
          <w:numId w:val="3"/>
        </w:numPr>
        <w:spacing w:after="0"/>
        <w:jc w:val="both"/>
        <w:rPr>
          <w:rFonts w:ascii="Cambria" w:hAnsi="Cambria"/>
          <w:lang w:bidi="en-JM"/>
        </w:rPr>
      </w:pPr>
      <w:r w:rsidRPr="00117173">
        <w:rPr>
          <w:rFonts w:ascii="Cambria" w:hAnsi="Cambria"/>
          <w:lang w:bidi="en-JM"/>
        </w:rPr>
        <w:t>Normative Annex – gives provisions additional to those in the body of a document. They contain requirements.</w:t>
      </w:r>
    </w:p>
    <w:p w14:paraId="4FE0B8C3" w14:textId="77777777" w:rsidR="00117173" w:rsidRPr="00117173" w:rsidRDefault="00117173" w:rsidP="00076154">
      <w:pPr>
        <w:spacing w:after="0"/>
        <w:ind w:left="-426"/>
        <w:jc w:val="both"/>
        <w:rPr>
          <w:rFonts w:ascii="Cambria" w:hAnsi="Cambria"/>
          <w:lang w:bidi="en-JM"/>
        </w:rPr>
      </w:pPr>
    </w:p>
    <w:p w14:paraId="7B1CE4C2" w14:textId="77777777" w:rsidR="00117173" w:rsidRPr="00117173" w:rsidRDefault="00117173" w:rsidP="00076154">
      <w:pPr>
        <w:spacing w:after="0"/>
        <w:ind w:left="-426"/>
        <w:jc w:val="both"/>
        <w:rPr>
          <w:rFonts w:ascii="Cambria" w:hAnsi="Cambria"/>
          <w:lang w:bidi="en-JM"/>
        </w:rPr>
      </w:pPr>
      <w:r w:rsidRPr="00117173">
        <w:rPr>
          <w:rFonts w:ascii="Cambria" w:hAnsi="Cambria"/>
          <w:lang w:bidi="en-JM"/>
        </w:rPr>
        <w:t>Users should note that all standards undergo revision from time to time and that any reference made herein to any standard implies its latest edition, unless otherwise stated.</w:t>
      </w:r>
    </w:p>
    <w:p w14:paraId="1E80D11A" w14:textId="77777777" w:rsidR="00117173" w:rsidRDefault="00117173" w:rsidP="00076154">
      <w:pPr>
        <w:spacing w:after="0"/>
        <w:ind w:left="-426"/>
        <w:jc w:val="both"/>
        <w:rPr>
          <w:rFonts w:ascii="Cambria" w:hAnsi="Cambria"/>
        </w:rPr>
      </w:pPr>
    </w:p>
    <w:p w14:paraId="4EE29834" w14:textId="77777777" w:rsidR="00117173" w:rsidRDefault="00117173" w:rsidP="00076154">
      <w:pPr>
        <w:spacing w:after="0"/>
        <w:ind w:left="-426"/>
        <w:jc w:val="both"/>
        <w:rPr>
          <w:rFonts w:ascii="Cambria" w:hAnsi="Cambria"/>
        </w:rPr>
      </w:pPr>
      <w:r>
        <w:rPr>
          <w:rFonts w:ascii="Cambria" w:hAnsi="Cambria"/>
        </w:rPr>
        <w:t>This standard is voluntary.</w:t>
      </w:r>
    </w:p>
    <w:p w14:paraId="65F5E0D9" w14:textId="77777777" w:rsidR="00117173" w:rsidRDefault="00117173" w:rsidP="00AF53FE">
      <w:pPr>
        <w:spacing w:after="0"/>
        <w:ind w:left="-426"/>
        <w:rPr>
          <w:rFonts w:ascii="Cambria" w:hAnsi="Cambria"/>
        </w:rPr>
      </w:pPr>
    </w:p>
    <w:p w14:paraId="24BFDC7F" w14:textId="77777777" w:rsidR="00117173" w:rsidRPr="00117173" w:rsidRDefault="00117173" w:rsidP="00AF53FE">
      <w:pPr>
        <w:spacing w:after="0"/>
        <w:ind w:left="-426"/>
        <w:rPr>
          <w:rFonts w:ascii="Cambria" w:hAnsi="Cambria"/>
          <w:b/>
        </w:rPr>
      </w:pPr>
      <w:r w:rsidRPr="00117173">
        <w:rPr>
          <w:rFonts w:ascii="Cambria" w:hAnsi="Cambria"/>
          <w:b/>
        </w:rPr>
        <w:t xml:space="preserve">Acknowledgement </w:t>
      </w:r>
    </w:p>
    <w:p w14:paraId="6F7AAAAF" w14:textId="77777777" w:rsidR="00117173" w:rsidRDefault="00117173" w:rsidP="00AF53FE">
      <w:pPr>
        <w:spacing w:after="0"/>
        <w:ind w:left="-426"/>
        <w:rPr>
          <w:rFonts w:ascii="Cambria" w:hAnsi="Cambria"/>
        </w:rPr>
      </w:pPr>
    </w:p>
    <w:p w14:paraId="4FF2DE67" w14:textId="73CCC723" w:rsidR="00117173" w:rsidRPr="00DA4A43" w:rsidRDefault="00117173" w:rsidP="00076154">
      <w:pPr>
        <w:spacing w:after="0"/>
        <w:ind w:left="-426"/>
        <w:jc w:val="both"/>
        <w:rPr>
          <w:rFonts w:ascii="Cambria" w:hAnsi="Cambria"/>
        </w:rPr>
      </w:pPr>
      <w:r>
        <w:rPr>
          <w:rFonts w:ascii="Cambria" w:hAnsi="Cambria"/>
        </w:rPr>
        <w:t>Acknowledgement is made to</w:t>
      </w:r>
      <w:r w:rsidR="0088533F">
        <w:rPr>
          <w:rFonts w:ascii="Cambria" w:hAnsi="Cambria"/>
        </w:rPr>
        <w:t xml:space="preserve"> the </w:t>
      </w:r>
      <w:r w:rsidR="0088533F" w:rsidRPr="001C5D7C">
        <w:rPr>
          <w:rFonts w:ascii="Cambria" w:hAnsi="Cambria"/>
        </w:rPr>
        <w:t xml:space="preserve">International </w:t>
      </w:r>
      <w:r w:rsidR="007462A6">
        <w:rPr>
          <w:rFonts w:ascii="Cambria" w:hAnsi="Cambria"/>
        </w:rPr>
        <w:t>Electrotechnical Commission (IEC)</w:t>
      </w:r>
      <w:r w:rsidR="0088533F">
        <w:rPr>
          <w:rFonts w:ascii="Cambria" w:hAnsi="Cambria"/>
        </w:rPr>
        <w:t xml:space="preserve"> </w:t>
      </w:r>
      <w:r w:rsidR="00076154">
        <w:rPr>
          <w:rFonts w:ascii="Cambria" w:hAnsi="Cambria"/>
        </w:rPr>
        <w:t>fo</w:t>
      </w:r>
      <w:r w:rsidR="003E6F3E">
        <w:rPr>
          <w:rFonts w:ascii="Cambria" w:hAnsi="Cambria"/>
        </w:rPr>
        <w:t>r</w:t>
      </w:r>
      <w:r w:rsidR="00276272">
        <w:rPr>
          <w:rFonts w:ascii="Cambria" w:hAnsi="Cambria"/>
        </w:rPr>
        <w:t xml:space="preserve"> permission to adopt </w:t>
      </w:r>
      <w:r w:rsidR="007462A6">
        <w:rPr>
          <w:rFonts w:ascii="Cambria" w:hAnsi="Cambria"/>
        </w:rPr>
        <w:t>IEC 60081: 1997</w:t>
      </w:r>
      <w:r w:rsidR="00583436">
        <w:rPr>
          <w:rFonts w:ascii="Cambria" w:hAnsi="Cambria"/>
        </w:rPr>
        <w:t xml:space="preserve">, </w:t>
      </w:r>
      <w:r w:rsidR="00583436" w:rsidRPr="00583436">
        <w:rPr>
          <w:rFonts w:ascii="Cambria" w:hAnsi="Cambria"/>
        </w:rPr>
        <w:t>A</w:t>
      </w:r>
      <w:r w:rsidR="00583436">
        <w:rPr>
          <w:rFonts w:ascii="Cambria" w:hAnsi="Cambria"/>
        </w:rPr>
        <w:t>mendment</w:t>
      </w:r>
      <w:r w:rsidR="00583436" w:rsidRPr="00583436">
        <w:rPr>
          <w:rFonts w:ascii="Cambria" w:hAnsi="Cambria"/>
        </w:rPr>
        <w:t xml:space="preserve"> 1: 200</w:t>
      </w:r>
      <w:r w:rsidR="00583436">
        <w:rPr>
          <w:rFonts w:ascii="Cambria" w:hAnsi="Cambria"/>
        </w:rPr>
        <w:t xml:space="preserve">0, </w:t>
      </w:r>
      <w:r w:rsidR="00583436" w:rsidRPr="00583436">
        <w:rPr>
          <w:rFonts w:ascii="Cambria" w:hAnsi="Cambria"/>
        </w:rPr>
        <w:t>A</w:t>
      </w:r>
      <w:r w:rsidR="00583436">
        <w:rPr>
          <w:rFonts w:ascii="Cambria" w:hAnsi="Cambria"/>
        </w:rPr>
        <w:t>mendment</w:t>
      </w:r>
      <w:r w:rsidR="00583436" w:rsidRPr="00583436">
        <w:rPr>
          <w:rFonts w:ascii="Cambria" w:hAnsi="Cambria"/>
        </w:rPr>
        <w:t xml:space="preserve"> 2: 2003</w:t>
      </w:r>
      <w:r w:rsidR="00583436">
        <w:rPr>
          <w:rFonts w:ascii="Cambria" w:hAnsi="Cambria"/>
        </w:rPr>
        <w:t xml:space="preserve">, </w:t>
      </w:r>
      <w:r w:rsidR="00583436" w:rsidRPr="00583436">
        <w:rPr>
          <w:rFonts w:ascii="Cambria" w:hAnsi="Cambria"/>
        </w:rPr>
        <w:t>A</w:t>
      </w:r>
      <w:r w:rsidR="00583436">
        <w:rPr>
          <w:rFonts w:ascii="Cambria" w:hAnsi="Cambria"/>
        </w:rPr>
        <w:t>mendment</w:t>
      </w:r>
      <w:r w:rsidR="00583436" w:rsidRPr="00583436">
        <w:rPr>
          <w:rFonts w:ascii="Cambria" w:hAnsi="Cambria"/>
        </w:rPr>
        <w:t xml:space="preserve"> 3: 2005</w:t>
      </w:r>
      <w:r w:rsidR="00583436">
        <w:rPr>
          <w:rFonts w:ascii="Cambria" w:hAnsi="Cambria"/>
        </w:rPr>
        <w:t>,</w:t>
      </w:r>
      <w:r w:rsidR="00583436" w:rsidRPr="00583436">
        <w:rPr>
          <w:rFonts w:ascii="Cambria" w:hAnsi="Cambria"/>
        </w:rPr>
        <w:t xml:space="preserve"> A</w:t>
      </w:r>
      <w:r w:rsidR="00583436">
        <w:rPr>
          <w:rFonts w:ascii="Cambria" w:hAnsi="Cambria"/>
        </w:rPr>
        <w:t>mendment</w:t>
      </w:r>
      <w:r w:rsidR="00583436" w:rsidRPr="00583436">
        <w:rPr>
          <w:rFonts w:ascii="Cambria" w:hAnsi="Cambria"/>
        </w:rPr>
        <w:t xml:space="preserve"> 4:2010</w:t>
      </w:r>
      <w:r w:rsidR="00583436">
        <w:rPr>
          <w:rFonts w:ascii="Cambria" w:hAnsi="Cambria"/>
        </w:rPr>
        <w:t>,</w:t>
      </w:r>
      <w:r w:rsidR="00583436" w:rsidRPr="00583436">
        <w:rPr>
          <w:rFonts w:ascii="Cambria" w:hAnsi="Cambria"/>
        </w:rPr>
        <w:t xml:space="preserve"> A</w:t>
      </w:r>
      <w:r w:rsidR="00583436">
        <w:rPr>
          <w:rFonts w:ascii="Cambria" w:hAnsi="Cambria"/>
        </w:rPr>
        <w:t>mendment</w:t>
      </w:r>
      <w:r w:rsidR="00583436" w:rsidRPr="00583436">
        <w:rPr>
          <w:rFonts w:ascii="Cambria" w:hAnsi="Cambria"/>
        </w:rPr>
        <w:t xml:space="preserve"> 5: 2014</w:t>
      </w:r>
      <w:r w:rsidR="00583436">
        <w:rPr>
          <w:rFonts w:ascii="Cambria" w:hAnsi="Cambria"/>
        </w:rPr>
        <w:t xml:space="preserve"> and</w:t>
      </w:r>
      <w:r w:rsidR="00583436" w:rsidRPr="00583436">
        <w:rPr>
          <w:rFonts w:ascii="Cambria" w:hAnsi="Cambria"/>
        </w:rPr>
        <w:t xml:space="preserve"> A</w:t>
      </w:r>
      <w:r w:rsidR="00583436">
        <w:rPr>
          <w:rFonts w:ascii="Cambria" w:hAnsi="Cambria"/>
        </w:rPr>
        <w:t>mendment</w:t>
      </w:r>
      <w:r w:rsidR="00583436" w:rsidRPr="00583436">
        <w:rPr>
          <w:rFonts w:ascii="Cambria" w:hAnsi="Cambria"/>
        </w:rPr>
        <w:t xml:space="preserve"> 6: 2017</w:t>
      </w:r>
      <w:r>
        <w:rPr>
          <w:rFonts w:ascii="Cambria" w:hAnsi="Cambria"/>
        </w:rPr>
        <w:t>.</w:t>
      </w:r>
    </w:p>
    <w:sectPr w:rsidR="00117173" w:rsidRPr="00DA4A43" w:rsidSect="009453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96C2" w14:textId="77777777" w:rsidR="00164834" w:rsidRDefault="00164834" w:rsidP="00595B31">
      <w:pPr>
        <w:spacing w:after="0" w:line="240" w:lineRule="auto"/>
      </w:pPr>
      <w:r>
        <w:separator/>
      </w:r>
    </w:p>
  </w:endnote>
  <w:endnote w:type="continuationSeparator" w:id="0">
    <w:p w14:paraId="7BBBEE3E" w14:textId="77777777" w:rsidR="00164834" w:rsidRDefault="00164834" w:rsidP="0059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1F32" w14:textId="2F01242F" w:rsidR="00F96C70" w:rsidRDefault="00F96C70">
    <w:pPr>
      <w:pStyle w:val="Footer"/>
      <w:jc w:val="center"/>
    </w:pPr>
  </w:p>
  <w:p w14:paraId="1F622986" w14:textId="7D43D730" w:rsidR="007A4F9B" w:rsidRPr="00F96C70" w:rsidRDefault="007A4F9B" w:rsidP="00E25046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8B78" w14:textId="22289D83" w:rsidR="00202922" w:rsidRPr="00202922" w:rsidRDefault="00202922" w:rsidP="00202922">
    <w:pPr>
      <w:pStyle w:val="Footer"/>
      <w:jc w:val="center"/>
      <w:rPr>
        <w:lang w:val="en-US"/>
      </w:rPr>
    </w:pPr>
    <w:r>
      <w:rPr>
        <w:lang w:val="en-US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892F" w14:textId="52C73BBD" w:rsidR="00E25046" w:rsidRDefault="00E25046">
    <w:pPr>
      <w:pStyle w:val="Footer"/>
      <w:jc w:val="center"/>
    </w:pPr>
  </w:p>
  <w:p w14:paraId="2A0D374D" w14:textId="77777777" w:rsidR="00E25046" w:rsidRDefault="00E250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0308" w14:textId="15BD159B" w:rsidR="00E25046" w:rsidRDefault="00E25046">
    <w:pPr>
      <w:pStyle w:val="Footer"/>
      <w:jc w:val="center"/>
    </w:pPr>
  </w:p>
  <w:p w14:paraId="792F2AA3" w14:textId="77777777" w:rsidR="00E25046" w:rsidRDefault="00E2504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625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1EDAD" w14:textId="5ECB3432" w:rsidR="00F96C70" w:rsidRDefault="00202922">
        <w:pPr>
          <w:pStyle w:val="Footer"/>
          <w:jc w:val="center"/>
        </w:pPr>
        <w:r>
          <w:t>v</w:t>
        </w:r>
      </w:p>
    </w:sdtContent>
  </w:sdt>
  <w:p w14:paraId="5CABC643" w14:textId="77777777" w:rsidR="00F96C70" w:rsidRPr="00F96C70" w:rsidRDefault="00F96C70" w:rsidP="00E25046">
    <w:pPr>
      <w:pStyle w:val="Footer"/>
      <w:jc w:val="center"/>
      <w:rPr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197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A5A22" w14:textId="11B76F22" w:rsidR="00E25046" w:rsidRDefault="00202922">
        <w:pPr>
          <w:pStyle w:val="Footer"/>
          <w:jc w:val="center"/>
        </w:pPr>
        <w:r>
          <w:t>i</w:t>
        </w:r>
        <w:r w:rsidR="00E25046">
          <w:fldChar w:fldCharType="begin"/>
        </w:r>
        <w:r w:rsidR="00E25046">
          <w:instrText xml:space="preserve"> PAGE   \* MERGEFORMAT </w:instrText>
        </w:r>
        <w:r w:rsidR="00E25046">
          <w:fldChar w:fldCharType="separate"/>
        </w:r>
        <w:r w:rsidR="00E25046">
          <w:rPr>
            <w:noProof/>
          </w:rPr>
          <w:t>2</w:t>
        </w:r>
        <w:r w:rsidR="00E25046">
          <w:rPr>
            <w:noProof/>
          </w:rPr>
          <w:fldChar w:fldCharType="end"/>
        </w:r>
      </w:p>
    </w:sdtContent>
  </w:sdt>
  <w:p w14:paraId="61319577" w14:textId="623A9F6E" w:rsidR="00C44CA8" w:rsidRPr="009832FB" w:rsidRDefault="00C44CA8" w:rsidP="00D0465F">
    <w:pPr>
      <w:pStyle w:val="Footer"/>
      <w:jc w:val="center"/>
      <w:rPr>
        <w:rFonts w:ascii="Cambria" w:hAnsi="Cambria"/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FED9" w14:textId="3A84BF9B" w:rsidR="00C44CA8" w:rsidRPr="00C44CA8" w:rsidRDefault="00202922" w:rsidP="00D0465F">
    <w:pPr>
      <w:pStyle w:val="Footer"/>
      <w:jc w:val="center"/>
      <w:rPr>
        <w:rFonts w:ascii="Cambria" w:hAnsi="Cambria"/>
        <w:lang w:val="en-US"/>
      </w:rPr>
    </w:pPr>
    <w:r>
      <w:t>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93D2" w14:textId="77777777" w:rsidR="00164834" w:rsidRDefault="00164834" w:rsidP="00595B31">
      <w:pPr>
        <w:spacing w:after="0" w:line="240" w:lineRule="auto"/>
      </w:pPr>
      <w:r>
        <w:separator/>
      </w:r>
    </w:p>
  </w:footnote>
  <w:footnote w:type="continuationSeparator" w:id="0">
    <w:p w14:paraId="278AC0BD" w14:textId="77777777" w:rsidR="00164834" w:rsidRDefault="00164834" w:rsidP="0059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B54F" w14:textId="77777777" w:rsidR="00C44CA8" w:rsidRDefault="00000000">
    <w:pPr>
      <w:pStyle w:val="Header"/>
    </w:pPr>
    <w:r>
      <w:rPr>
        <w:noProof/>
      </w:rPr>
      <w:pict w14:anchorId="7FCF60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3829" o:spid="_x0000_s1026" type="#_x0000_t136" style="position:absolute;margin-left:0;margin-top:0;width:664.85pt;height:6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 Jamaican Standa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88B9" w14:textId="77777777" w:rsidR="00C44CA8" w:rsidRPr="00FD12F3" w:rsidRDefault="00000000" w:rsidP="00FD12F3">
    <w:pPr>
      <w:pStyle w:val="Header"/>
      <w:jc w:val="right"/>
      <w:rPr>
        <w:rFonts w:ascii="Cambria" w:hAnsi="Cambria"/>
        <w:b/>
        <w:sz w:val="28"/>
        <w:szCs w:val="28"/>
        <w:lang w:val="en-US"/>
      </w:rPr>
    </w:pPr>
    <w:r>
      <w:rPr>
        <w:noProof/>
      </w:rPr>
      <w:pict w14:anchorId="51C058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3830" o:spid="_x0000_s1027" type="#_x0000_t136" style="position:absolute;left:0;text-align:left;margin-left:0;margin-top:0;width:664.85pt;height:6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 Jamaican Standa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ABDD" w14:textId="77777777" w:rsidR="00C44CA8" w:rsidRDefault="00000000" w:rsidP="00AB77D0">
    <w:pPr>
      <w:pStyle w:val="Header"/>
      <w:jc w:val="right"/>
      <w:rPr>
        <w:rFonts w:ascii="Cambria" w:hAnsi="Cambria"/>
        <w:b/>
        <w:sz w:val="32"/>
        <w:szCs w:val="32"/>
        <w:lang w:val="en-US"/>
      </w:rPr>
    </w:pPr>
    <w:r>
      <w:rPr>
        <w:noProof/>
      </w:rPr>
      <w:pict w14:anchorId="5B131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3828" o:spid="_x0000_s1025" type="#_x0000_t136" style="position:absolute;left:0;text-align:left;margin-left:0;margin-top:0;width:664.85pt;height:6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 Jamaican Standard"/>
          <w10:wrap anchorx="margin" anchory="margin"/>
        </v:shape>
      </w:pict>
    </w:r>
  </w:p>
  <w:p w14:paraId="63B12997" w14:textId="77777777" w:rsidR="00583436" w:rsidRDefault="00C44CA8" w:rsidP="00AB77D0">
    <w:pPr>
      <w:pStyle w:val="Header"/>
      <w:jc w:val="right"/>
      <w:rPr>
        <w:rFonts w:ascii="Cambria" w:hAnsi="Cambria"/>
        <w:b/>
        <w:sz w:val="32"/>
        <w:szCs w:val="32"/>
        <w:lang w:val="es-ES"/>
      </w:rPr>
    </w:pPr>
    <w:r w:rsidRPr="00E25046">
      <w:rPr>
        <w:rFonts w:ascii="Cambria" w:hAnsi="Cambria"/>
        <w:b/>
        <w:sz w:val="32"/>
        <w:szCs w:val="32"/>
        <w:lang w:val="es-ES"/>
      </w:rPr>
      <w:t xml:space="preserve">DJS </w:t>
    </w:r>
    <w:r w:rsidR="006B4020" w:rsidRPr="00E25046">
      <w:rPr>
        <w:rFonts w:ascii="Cambria" w:hAnsi="Cambria"/>
        <w:b/>
        <w:sz w:val="32"/>
        <w:szCs w:val="32"/>
        <w:lang w:val="es-ES"/>
      </w:rPr>
      <w:t>IEC</w:t>
    </w:r>
    <w:r w:rsidRPr="00E25046">
      <w:rPr>
        <w:rFonts w:ascii="Cambria" w:hAnsi="Cambria"/>
        <w:b/>
        <w:sz w:val="32"/>
        <w:szCs w:val="32"/>
        <w:lang w:val="es-ES"/>
      </w:rPr>
      <w:t xml:space="preserve"> </w:t>
    </w:r>
    <w:r w:rsidR="00B6083C">
      <w:rPr>
        <w:rFonts w:ascii="Cambria" w:hAnsi="Cambria"/>
        <w:b/>
        <w:sz w:val="32"/>
        <w:szCs w:val="32"/>
        <w:lang w:val="es-ES"/>
      </w:rPr>
      <w:t>60081</w:t>
    </w:r>
    <w:r w:rsidR="006A1E62" w:rsidRPr="00E25046">
      <w:rPr>
        <w:rFonts w:ascii="Cambria" w:hAnsi="Cambria"/>
        <w:b/>
        <w:sz w:val="32"/>
        <w:szCs w:val="32"/>
        <w:lang w:val="es-ES"/>
      </w:rPr>
      <w:t>:</w:t>
    </w:r>
    <w:r w:rsidR="00202922">
      <w:rPr>
        <w:rFonts w:ascii="Cambria" w:hAnsi="Cambria"/>
        <w:b/>
        <w:sz w:val="32"/>
        <w:szCs w:val="32"/>
        <w:lang w:val="es-ES"/>
      </w:rPr>
      <w:t xml:space="preserve"> </w:t>
    </w:r>
    <w:r w:rsidR="006A1E62" w:rsidRPr="00E25046">
      <w:rPr>
        <w:rFonts w:ascii="Cambria" w:hAnsi="Cambria"/>
        <w:b/>
        <w:sz w:val="32"/>
        <w:szCs w:val="32"/>
        <w:lang w:val="es-ES"/>
      </w:rPr>
      <w:t>202</w:t>
    </w:r>
    <w:r w:rsidR="00B6083C">
      <w:rPr>
        <w:rFonts w:ascii="Cambria" w:hAnsi="Cambria"/>
        <w:b/>
        <w:sz w:val="32"/>
        <w:szCs w:val="32"/>
        <w:lang w:val="es-ES"/>
      </w:rPr>
      <w:t>5</w:t>
    </w:r>
    <w:r w:rsidR="00583436">
      <w:rPr>
        <w:rFonts w:ascii="Cambria" w:hAnsi="Cambria"/>
        <w:b/>
        <w:sz w:val="32"/>
        <w:szCs w:val="32"/>
        <w:lang w:val="es-ES"/>
      </w:rPr>
      <w:t xml:space="preserve"> +AMD 1+AMD 2+ AMD 3+ AMD 4+ AMD 5+ </w:t>
    </w:r>
  </w:p>
  <w:p w14:paraId="543D3E50" w14:textId="77A72E89" w:rsidR="00C44CA8" w:rsidRPr="00E25046" w:rsidRDefault="00583436" w:rsidP="00AB77D0">
    <w:pPr>
      <w:pStyle w:val="Header"/>
      <w:jc w:val="right"/>
      <w:rPr>
        <w:rFonts w:ascii="Cambria" w:hAnsi="Cambria"/>
        <w:b/>
        <w:sz w:val="32"/>
        <w:szCs w:val="32"/>
        <w:lang w:val="es-ES"/>
      </w:rPr>
    </w:pPr>
    <w:r>
      <w:rPr>
        <w:rFonts w:ascii="Cambria" w:hAnsi="Cambria"/>
        <w:b/>
        <w:sz w:val="32"/>
        <w:szCs w:val="32"/>
        <w:lang w:val="es-ES"/>
      </w:rPr>
      <w:t>AMD 6: 2025</w:t>
    </w:r>
  </w:p>
  <w:p w14:paraId="4C8C54A9" w14:textId="5D78B309" w:rsidR="00C44CA8" w:rsidRPr="00E25046" w:rsidRDefault="00C44CA8" w:rsidP="00AB77D0">
    <w:pPr>
      <w:pStyle w:val="Header"/>
      <w:jc w:val="right"/>
      <w:rPr>
        <w:rFonts w:ascii="Cambria" w:hAnsi="Cambria"/>
        <w:lang w:val="es-ES"/>
      </w:rPr>
    </w:pPr>
    <w:bookmarkStart w:id="0" w:name="_Hlk162965699"/>
    <w:r w:rsidRPr="00E25046">
      <w:rPr>
        <w:rFonts w:ascii="Cambria" w:hAnsi="Cambria"/>
        <w:lang w:val="es-ES"/>
      </w:rPr>
      <w:t xml:space="preserve">ICS </w:t>
    </w:r>
    <w:r w:rsidR="00B6083C">
      <w:rPr>
        <w:rFonts w:ascii="Cambria" w:hAnsi="Cambria"/>
        <w:lang w:val="es-ES"/>
      </w:rPr>
      <w:t>29</w:t>
    </w:r>
    <w:r w:rsidR="006A1E62" w:rsidRPr="00E25046">
      <w:rPr>
        <w:rFonts w:ascii="Cambria" w:hAnsi="Cambria"/>
        <w:lang w:val="es-ES"/>
      </w:rPr>
      <w:t>.1</w:t>
    </w:r>
    <w:r w:rsidR="00B6083C">
      <w:rPr>
        <w:rFonts w:ascii="Cambria" w:hAnsi="Cambria"/>
        <w:lang w:val="es-ES"/>
      </w:rPr>
      <w:t>40</w:t>
    </w:r>
    <w:r w:rsidR="006A1E62" w:rsidRPr="00E25046">
      <w:rPr>
        <w:rFonts w:ascii="Cambria" w:hAnsi="Cambria"/>
        <w:lang w:val="es-ES"/>
      </w:rPr>
      <w:t>.</w:t>
    </w:r>
    <w:r w:rsidR="00B6083C">
      <w:rPr>
        <w:rFonts w:ascii="Cambria" w:hAnsi="Cambria"/>
        <w:lang w:val="es-ES"/>
      </w:rPr>
      <w:t>3</w:t>
    </w:r>
    <w:r w:rsidR="006A1E62" w:rsidRPr="00E25046">
      <w:rPr>
        <w:rFonts w:ascii="Cambria" w:hAnsi="Cambria"/>
        <w:lang w:val="es-ES"/>
      </w:rPr>
      <w:t>0</w:t>
    </w:r>
  </w:p>
  <w:bookmarkEnd w:id="0"/>
  <w:p w14:paraId="3E98A9D1" w14:textId="77777777" w:rsidR="00C44CA8" w:rsidRPr="00E25046" w:rsidRDefault="00C44CA8">
    <w:pPr>
      <w:pStyle w:val="Header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26D9" w14:textId="03CD691D" w:rsidR="00C44CA8" w:rsidRDefault="00F26323" w:rsidP="00F26323">
    <w:pPr>
      <w:pStyle w:val="Header"/>
      <w:jc w:val="right"/>
    </w:pPr>
    <w:r w:rsidRPr="00F26323">
      <w:rPr>
        <w:rFonts w:ascii="Times New Roman" w:hAnsi="Times New Roman"/>
        <w:b/>
        <w:bCs/>
      </w:rPr>
      <w:t>DJ</w:t>
    </w:r>
    <w:r w:rsidR="00202922">
      <w:rPr>
        <w:rFonts w:ascii="Times New Roman" w:hAnsi="Times New Roman"/>
        <w:b/>
        <w:bCs/>
      </w:rPr>
      <w:t>S</w:t>
    </w:r>
    <w:r w:rsidRPr="00F26323">
      <w:rPr>
        <w:rFonts w:ascii="Times New Roman" w:hAnsi="Times New Roman"/>
        <w:b/>
        <w:bCs/>
      </w:rPr>
      <w:t xml:space="preserve"> </w:t>
    </w:r>
    <w:r w:rsidR="00407914" w:rsidRPr="00407914">
      <w:rPr>
        <w:rFonts w:ascii="Times New Roman" w:hAnsi="Times New Roman"/>
        <w:b/>
        <w:bCs/>
      </w:rPr>
      <w:t>IEC 60081: 2025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ABF3" w14:textId="64B0C793" w:rsidR="00C44CA8" w:rsidRDefault="00000000" w:rsidP="00F26323">
    <w:pPr>
      <w:pStyle w:val="Header"/>
      <w:jc w:val="right"/>
    </w:pPr>
    <w:r>
      <w:rPr>
        <w:noProof/>
      </w:rPr>
      <w:pict w14:anchorId="56F72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3842" o:spid="_x0000_s1039" type="#_x0000_t136" style="position:absolute;left:0;text-align:left;margin-left:0;margin-top:0;width:664.85pt;height:60.4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 Jamaican Standard"/>
          <w10:wrap anchorx="margin" anchory="margin"/>
        </v:shape>
      </w:pict>
    </w:r>
    <w:r w:rsidR="005F52AA">
      <w:tab/>
    </w:r>
    <w:r w:rsidR="005F52AA">
      <w:tab/>
    </w:r>
    <w:r w:rsidR="00F26323" w:rsidRPr="00F26323">
      <w:rPr>
        <w:rFonts w:ascii="Times New Roman" w:hAnsi="Times New Roman"/>
        <w:b/>
        <w:bCs/>
      </w:rPr>
      <w:t>DJ</w:t>
    </w:r>
    <w:r w:rsidR="005B7041">
      <w:rPr>
        <w:rFonts w:ascii="Times New Roman" w:hAnsi="Times New Roman"/>
        <w:b/>
        <w:bCs/>
      </w:rPr>
      <w:t>S</w:t>
    </w:r>
    <w:r w:rsidR="00F26323" w:rsidRPr="00F26323">
      <w:rPr>
        <w:rFonts w:ascii="Times New Roman" w:hAnsi="Times New Roman"/>
        <w:b/>
        <w:bCs/>
      </w:rPr>
      <w:t xml:space="preserve"> </w:t>
    </w:r>
    <w:r w:rsidR="00B55B1E" w:rsidRPr="00B55B1E">
      <w:rPr>
        <w:rFonts w:ascii="Times New Roman" w:hAnsi="Times New Roman"/>
        <w:b/>
        <w:bCs/>
      </w:rPr>
      <w:t>IEC 60081: 2025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C463" w14:textId="3307CB56" w:rsidR="006B4020" w:rsidRPr="006B4020" w:rsidRDefault="00000000" w:rsidP="006B4020">
    <w:pPr>
      <w:pStyle w:val="Header"/>
      <w:jc w:val="right"/>
      <w:rPr>
        <w:rFonts w:ascii="Cambria" w:hAnsi="Cambria"/>
      </w:rPr>
    </w:pPr>
    <w:r>
      <w:rPr>
        <w:rFonts w:ascii="Cambria" w:hAnsi="Cambria"/>
        <w:noProof/>
      </w:rPr>
      <w:pict w14:anchorId="63F40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183840" o:spid="_x0000_s1037" type="#_x0000_t136" style="position:absolute;left:0;text-align:left;margin-left:0;margin-top:0;width:664.85pt;height:60.4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 Jamaican Standard"/>
          <w10:wrap anchorx="margin" anchory="margin"/>
        </v:shape>
      </w:pict>
    </w:r>
  </w:p>
  <w:p w14:paraId="1BEF93C1" w14:textId="6CE53ED2" w:rsidR="00C44CA8" w:rsidRPr="0090486A" w:rsidRDefault="00F26323" w:rsidP="00F26323">
    <w:pPr>
      <w:pStyle w:val="Header"/>
      <w:jc w:val="right"/>
      <w:rPr>
        <w:rFonts w:ascii="Cambria" w:hAnsi="Cambria"/>
      </w:rPr>
    </w:pPr>
    <w:r w:rsidRPr="00F26323">
      <w:rPr>
        <w:rFonts w:ascii="Times New Roman" w:hAnsi="Times New Roman"/>
        <w:b/>
        <w:bCs/>
      </w:rPr>
      <w:t>DJ</w:t>
    </w:r>
    <w:r w:rsidR="005B7041">
      <w:rPr>
        <w:rFonts w:ascii="Times New Roman" w:hAnsi="Times New Roman"/>
        <w:b/>
        <w:bCs/>
      </w:rPr>
      <w:t>S</w:t>
    </w:r>
    <w:r w:rsidRPr="00F26323">
      <w:rPr>
        <w:rFonts w:ascii="Times New Roman" w:hAnsi="Times New Roman"/>
        <w:b/>
        <w:bCs/>
      </w:rPr>
      <w:t xml:space="preserve"> </w:t>
    </w:r>
    <w:r w:rsidR="00B55B1E" w:rsidRPr="00B55B1E">
      <w:rPr>
        <w:rFonts w:ascii="Times New Roman" w:hAnsi="Times New Roman"/>
        <w:b/>
        <w:bCs/>
      </w:rPr>
      <w:t>IEC 60081: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629"/>
    <w:multiLevelType w:val="hybridMultilevel"/>
    <w:tmpl w:val="17521836"/>
    <w:lvl w:ilvl="0" w:tplc="57A009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123D"/>
    <w:multiLevelType w:val="hybridMultilevel"/>
    <w:tmpl w:val="D034F43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5A18"/>
    <w:multiLevelType w:val="hybridMultilevel"/>
    <w:tmpl w:val="DDEE7194"/>
    <w:lvl w:ilvl="0" w:tplc="CD20D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80CC4"/>
    <w:multiLevelType w:val="hybridMultilevel"/>
    <w:tmpl w:val="33D6EF88"/>
    <w:lvl w:ilvl="0" w:tplc="EFC8847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654" w:hanging="360"/>
      </w:pPr>
    </w:lvl>
    <w:lvl w:ilvl="2" w:tplc="2009001B" w:tentative="1">
      <w:start w:val="1"/>
      <w:numFmt w:val="lowerRoman"/>
      <w:lvlText w:val="%3."/>
      <w:lvlJc w:val="right"/>
      <w:pPr>
        <w:ind w:left="1374" w:hanging="180"/>
      </w:pPr>
    </w:lvl>
    <w:lvl w:ilvl="3" w:tplc="2009000F" w:tentative="1">
      <w:start w:val="1"/>
      <w:numFmt w:val="decimal"/>
      <w:lvlText w:val="%4."/>
      <w:lvlJc w:val="left"/>
      <w:pPr>
        <w:ind w:left="2094" w:hanging="360"/>
      </w:pPr>
    </w:lvl>
    <w:lvl w:ilvl="4" w:tplc="20090019" w:tentative="1">
      <w:start w:val="1"/>
      <w:numFmt w:val="lowerLetter"/>
      <w:lvlText w:val="%5."/>
      <w:lvlJc w:val="left"/>
      <w:pPr>
        <w:ind w:left="2814" w:hanging="360"/>
      </w:pPr>
    </w:lvl>
    <w:lvl w:ilvl="5" w:tplc="2009001B" w:tentative="1">
      <w:start w:val="1"/>
      <w:numFmt w:val="lowerRoman"/>
      <w:lvlText w:val="%6."/>
      <w:lvlJc w:val="right"/>
      <w:pPr>
        <w:ind w:left="3534" w:hanging="180"/>
      </w:pPr>
    </w:lvl>
    <w:lvl w:ilvl="6" w:tplc="2009000F" w:tentative="1">
      <w:start w:val="1"/>
      <w:numFmt w:val="decimal"/>
      <w:lvlText w:val="%7."/>
      <w:lvlJc w:val="left"/>
      <w:pPr>
        <w:ind w:left="4254" w:hanging="360"/>
      </w:pPr>
    </w:lvl>
    <w:lvl w:ilvl="7" w:tplc="20090019" w:tentative="1">
      <w:start w:val="1"/>
      <w:numFmt w:val="lowerLetter"/>
      <w:lvlText w:val="%8."/>
      <w:lvlJc w:val="left"/>
      <w:pPr>
        <w:ind w:left="4974" w:hanging="360"/>
      </w:pPr>
    </w:lvl>
    <w:lvl w:ilvl="8" w:tplc="2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F240197"/>
    <w:multiLevelType w:val="multilevel"/>
    <w:tmpl w:val="682E0B34"/>
    <w:lvl w:ilvl="0"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378" w:hanging="360"/>
      </w:pPr>
    </w:lvl>
    <w:lvl w:ilvl="2">
      <w:numFmt w:val="bullet"/>
      <w:lvlText w:val="•"/>
      <w:lvlJc w:val="left"/>
      <w:pPr>
        <w:ind w:left="3256" w:hanging="360"/>
      </w:pPr>
    </w:lvl>
    <w:lvl w:ilvl="3">
      <w:numFmt w:val="bullet"/>
      <w:lvlText w:val="•"/>
      <w:lvlJc w:val="left"/>
      <w:pPr>
        <w:ind w:left="4134" w:hanging="360"/>
      </w:pPr>
    </w:lvl>
    <w:lvl w:ilvl="4">
      <w:numFmt w:val="bullet"/>
      <w:lvlText w:val="•"/>
      <w:lvlJc w:val="left"/>
      <w:pPr>
        <w:ind w:left="5012" w:hanging="360"/>
      </w:pPr>
    </w:lvl>
    <w:lvl w:ilvl="5">
      <w:numFmt w:val="bullet"/>
      <w:lvlText w:val="•"/>
      <w:lvlJc w:val="left"/>
      <w:pPr>
        <w:ind w:left="5890" w:hanging="360"/>
      </w:pPr>
    </w:lvl>
    <w:lvl w:ilvl="6">
      <w:numFmt w:val="bullet"/>
      <w:lvlText w:val="•"/>
      <w:lvlJc w:val="left"/>
      <w:pPr>
        <w:ind w:left="6768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524" w:hanging="360"/>
      </w:pPr>
    </w:lvl>
  </w:abstractNum>
  <w:abstractNum w:abstractNumId="5" w15:restartNumberingAfterBreak="0">
    <w:nsid w:val="76475C7D"/>
    <w:multiLevelType w:val="hybridMultilevel"/>
    <w:tmpl w:val="07B28EE4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47D80"/>
    <w:multiLevelType w:val="hybridMultilevel"/>
    <w:tmpl w:val="CEC29426"/>
    <w:lvl w:ilvl="0" w:tplc="DA84A7CA">
      <w:start w:val="1"/>
      <w:numFmt w:val="decimal"/>
      <w:lvlText w:val="%1"/>
      <w:lvlJc w:val="left"/>
      <w:pPr>
        <w:ind w:left="458" w:hanging="179"/>
        <w:jc w:val="right"/>
      </w:pPr>
      <w:rPr>
        <w:rFonts w:ascii="Cambria" w:eastAsia="Cambria" w:hAnsi="Cambria" w:cs="Cambria" w:hint="default"/>
        <w:b/>
        <w:bCs/>
        <w:color w:val="201D1E"/>
        <w:w w:val="100"/>
        <w:sz w:val="22"/>
        <w:szCs w:val="22"/>
        <w:lang w:val="en-JM" w:eastAsia="en-JM" w:bidi="en-JM"/>
      </w:rPr>
    </w:lvl>
    <w:lvl w:ilvl="1" w:tplc="60808DC4">
      <w:numFmt w:val="bullet"/>
      <w:lvlText w:val="•"/>
      <w:lvlJc w:val="left"/>
      <w:pPr>
        <w:ind w:left="799" w:hanging="720"/>
      </w:pPr>
      <w:rPr>
        <w:rFonts w:ascii="Cambria" w:eastAsia="Cambria" w:hAnsi="Cambria" w:cs="Cambria" w:hint="default"/>
        <w:w w:val="100"/>
        <w:sz w:val="22"/>
        <w:szCs w:val="22"/>
        <w:lang w:val="en-JM" w:eastAsia="en-JM" w:bidi="en-JM"/>
      </w:rPr>
    </w:lvl>
    <w:lvl w:ilvl="2" w:tplc="3F840706">
      <w:numFmt w:val="bullet"/>
      <w:lvlText w:val="•"/>
      <w:lvlJc w:val="left"/>
      <w:pPr>
        <w:ind w:left="1856" w:hanging="720"/>
      </w:pPr>
      <w:rPr>
        <w:rFonts w:hint="default"/>
        <w:lang w:val="en-JM" w:eastAsia="en-JM" w:bidi="en-JM"/>
      </w:rPr>
    </w:lvl>
    <w:lvl w:ilvl="3" w:tplc="E94C84F2">
      <w:numFmt w:val="bullet"/>
      <w:lvlText w:val="•"/>
      <w:lvlJc w:val="left"/>
      <w:pPr>
        <w:ind w:left="2913" w:hanging="720"/>
      </w:pPr>
      <w:rPr>
        <w:rFonts w:hint="default"/>
        <w:lang w:val="en-JM" w:eastAsia="en-JM" w:bidi="en-JM"/>
      </w:rPr>
    </w:lvl>
    <w:lvl w:ilvl="4" w:tplc="9DC4D536">
      <w:numFmt w:val="bullet"/>
      <w:lvlText w:val="•"/>
      <w:lvlJc w:val="left"/>
      <w:pPr>
        <w:ind w:left="3970" w:hanging="720"/>
      </w:pPr>
      <w:rPr>
        <w:rFonts w:hint="default"/>
        <w:lang w:val="en-JM" w:eastAsia="en-JM" w:bidi="en-JM"/>
      </w:rPr>
    </w:lvl>
    <w:lvl w:ilvl="5" w:tplc="02ACBABC">
      <w:numFmt w:val="bullet"/>
      <w:lvlText w:val="•"/>
      <w:lvlJc w:val="left"/>
      <w:pPr>
        <w:ind w:left="5027" w:hanging="720"/>
      </w:pPr>
      <w:rPr>
        <w:rFonts w:hint="default"/>
        <w:lang w:val="en-JM" w:eastAsia="en-JM" w:bidi="en-JM"/>
      </w:rPr>
    </w:lvl>
    <w:lvl w:ilvl="6" w:tplc="78A488C2">
      <w:numFmt w:val="bullet"/>
      <w:lvlText w:val="•"/>
      <w:lvlJc w:val="left"/>
      <w:pPr>
        <w:ind w:left="6084" w:hanging="720"/>
      </w:pPr>
      <w:rPr>
        <w:rFonts w:hint="default"/>
        <w:lang w:val="en-JM" w:eastAsia="en-JM" w:bidi="en-JM"/>
      </w:rPr>
    </w:lvl>
    <w:lvl w:ilvl="7" w:tplc="1896A960">
      <w:numFmt w:val="bullet"/>
      <w:lvlText w:val="•"/>
      <w:lvlJc w:val="left"/>
      <w:pPr>
        <w:ind w:left="7140" w:hanging="720"/>
      </w:pPr>
      <w:rPr>
        <w:rFonts w:hint="default"/>
        <w:lang w:val="en-JM" w:eastAsia="en-JM" w:bidi="en-JM"/>
      </w:rPr>
    </w:lvl>
    <w:lvl w:ilvl="8" w:tplc="7918F4EA">
      <w:numFmt w:val="bullet"/>
      <w:lvlText w:val="•"/>
      <w:lvlJc w:val="left"/>
      <w:pPr>
        <w:ind w:left="8197" w:hanging="720"/>
      </w:pPr>
      <w:rPr>
        <w:rFonts w:hint="default"/>
        <w:lang w:val="en-JM" w:eastAsia="en-JM" w:bidi="en-JM"/>
      </w:rPr>
    </w:lvl>
  </w:abstractNum>
  <w:num w:numId="1" w16cid:durableId="1610965820">
    <w:abstractNumId w:val="4"/>
  </w:num>
  <w:num w:numId="2" w16cid:durableId="1357735144">
    <w:abstractNumId w:val="2"/>
  </w:num>
  <w:num w:numId="3" w16cid:durableId="1664698503">
    <w:abstractNumId w:val="6"/>
  </w:num>
  <w:num w:numId="4" w16cid:durableId="1868132640">
    <w:abstractNumId w:val="1"/>
  </w:num>
  <w:num w:numId="5" w16cid:durableId="477890799">
    <w:abstractNumId w:val="5"/>
  </w:num>
  <w:num w:numId="6" w16cid:durableId="897059848">
    <w:abstractNumId w:val="0"/>
  </w:num>
  <w:num w:numId="7" w16cid:durableId="1574659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31"/>
    <w:rsid w:val="00045A64"/>
    <w:rsid w:val="00055E37"/>
    <w:rsid w:val="00061683"/>
    <w:rsid w:val="00076154"/>
    <w:rsid w:val="000B6404"/>
    <w:rsid w:val="000D170C"/>
    <w:rsid w:val="000E6132"/>
    <w:rsid w:val="00100800"/>
    <w:rsid w:val="00117173"/>
    <w:rsid w:val="001543CE"/>
    <w:rsid w:val="00160F82"/>
    <w:rsid w:val="00164834"/>
    <w:rsid w:val="001664C0"/>
    <w:rsid w:val="00181B06"/>
    <w:rsid w:val="001A3C3E"/>
    <w:rsid w:val="001C1B87"/>
    <w:rsid w:val="001C5D7C"/>
    <w:rsid w:val="001D2096"/>
    <w:rsid w:val="00202922"/>
    <w:rsid w:val="002257DB"/>
    <w:rsid w:val="00232EFC"/>
    <w:rsid w:val="00243E48"/>
    <w:rsid w:val="00260F6E"/>
    <w:rsid w:val="00276272"/>
    <w:rsid w:val="00284B62"/>
    <w:rsid w:val="002B303E"/>
    <w:rsid w:val="002B566F"/>
    <w:rsid w:val="002E231B"/>
    <w:rsid w:val="00322EEA"/>
    <w:rsid w:val="003574A5"/>
    <w:rsid w:val="0036674C"/>
    <w:rsid w:val="00367AEF"/>
    <w:rsid w:val="00374772"/>
    <w:rsid w:val="003A1DF0"/>
    <w:rsid w:val="003C7416"/>
    <w:rsid w:val="003E6F3E"/>
    <w:rsid w:val="003F10DF"/>
    <w:rsid w:val="003F5E4E"/>
    <w:rsid w:val="0040686D"/>
    <w:rsid w:val="00407914"/>
    <w:rsid w:val="0041678C"/>
    <w:rsid w:val="00424D04"/>
    <w:rsid w:val="004516C9"/>
    <w:rsid w:val="004873E7"/>
    <w:rsid w:val="00496EEF"/>
    <w:rsid w:val="004B6B55"/>
    <w:rsid w:val="004C0FA5"/>
    <w:rsid w:val="00515548"/>
    <w:rsid w:val="005729D4"/>
    <w:rsid w:val="00583436"/>
    <w:rsid w:val="00595B31"/>
    <w:rsid w:val="005B7041"/>
    <w:rsid w:val="005F52AA"/>
    <w:rsid w:val="00624646"/>
    <w:rsid w:val="00633B80"/>
    <w:rsid w:val="0064612C"/>
    <w:rsid w:val="00646163"/>
    <w:rsid w:val="00653C32"/>
    <w:rsid w:val="00655E68"/>
    <w:rsid w:val="00657F39"/>
    <w:rsid w:val="00670A9B"/>
    <w:rsid w:val="006A0C2B"/>
    <w:rsid w:val="006A1E62"/>
    <w:rsid w:val="006A3D6D"/>
    <w:rsid w:val="006B4020"/>
    <w:rsid w:val="006D7637"/>
    <w:rsid w:val="006E20CE"/>
    <w:rsid w:val="00743A10"/>
    <w:rsid w:val="007462A6"/>
    <w:rsid w:val="007A4F9B"/>
    <w:rsid w:val="007B3C29"/>
    <w:rsid w:val="007B7D2D"/>
    <w:rsid w:val="007D1832"/>
    <w:rsid w:val="008146A2"/>
    <w:rsid w:val="00841496"/>
    <w:rsid w:val="00851A74"/>
    <w:rsid w:val="008844E2"/>
    <w:rsid w:val="0088533F"/>
    <w:rsid w:val="008C275A"/>
    <w:rsid w:val="008C4059"/>
    <w:rsid w:val="008D75AD"/>
    <w:rsid w:val="0090486A"/>
    <w:rsid w:val="0090592D"/>
    <w:rsid w:val="009166D2"/>
    <w:rsid w:val="009453D7"/>
    <w:rsid w:val="009804A6"/>
    <w:rsid w:val="009832FB"/>
    <w:rsid w:val="009D1196"/>
    <w:rsid w:val="009E34C8"/>
    <w:rsid w:val="00A45C95"/>
    <w:rsid w:val="00A65083"/>
    <w:rsid w:val="00A8293F"/>
    <w:rsid w:val="00A85BBD"/>
    <w:rsid w:val="00A92363"/>
    <w:rsid w:val="00AA4722"/>
    <w:rsid w:val="00AB77D0"/>
    <w:rsid w:val="00AF2AD6"/>
    <w:rsid w:val="00AF53FE"/>
    <w:rsid w:val="00B55B1E"/>
    <w:rsid w:val="00B6083C"/>
    <w:rsid w:val="00B81085"/>
    <w:rsid w:val="00B90298"/>
    <w:rsid w:val="00BC7F12"/>
    <w:rsid w:val="00BD4904"/>
    <w:rsid w:val="00C0188C"/>
    <w:rsid w:val="00C0354A"/>
    <w:rsid w:val="00C23240"/>
    <w:rsid w:val="00C44CA8"/>
    <w:rsid w:val="00C47D0E"/>
    <w:rsid w:val="00C71C7D"/>
    <w:rsid w:val="00D0465F"/>
    <w:rsid w:val="00D27B74"/>
    <w:rsid w:val="00D33C27"/>
    <w:rsid w:val="00D43893"/>
    <w:rsid w:val="00DA4A43"/>
    <w:rsid w:val="00DB52C5"/>
    <w:rsid w:val="00DE1D61"/>
    <w:rsid w:val="00E0756F"/>
    <w:rsid w:val="00E0782D"/>
    <w:rsid w:val="00E12EA2"/>
    <w:rsid w:val="00E25046"/>
    <w:rsid w:val="00E35C12"/>
    <w:rsid w:val="00E50448"/>
    <w:rsid w:val="00E87DD9"/>
    <w:rsid w:val="00E908AF"/>
    <w:rsid w:val="00EB5099"/>
    <w:rsid w:val="00EE3E8A"/>
    <w:rsid w:val="00F26323"/>
    <w:rsid w:val="00F96C70"/>
    <w:rsid w:val="00FA22F7"/>
    <w:rsid w:val="00FD12F3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1D660"/>
  <w15:docId w15:val="{C7BB0FEB-2C8C-4237-AB20-195CEEBC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31"/>
  </w:style>
  <w:style w:type="paragraph" w:styleId="Footer">
    <w:name w:val="footer"/>
    <w:basedOn w:val="Normal"/>
    <w:link w:val="FooterChar"/>
    <w:uiPriority w:val="99"/>
    <w:unhideWhenUsed/>
    <w:rsid w:val="00595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31"/>
  </w:style>
  <w:style w:type="table" w:customStyle="1" w:styleId="TableGrid1">
    <w:name w:val="Table Grid1"/>
    <w:basedOn w:val="TableNormal"/>
    <w:next w:val="TableGrid"/>
    <w:uiPriority w:val="39"/>
    <w:rsid w:val="00FF37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7477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3B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33B80"/>
    <w:pPr>
      <w:spacing w:line="276" w:lineRule="auto"/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633B8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657F39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character" w:customStyle="1" w:styleId="A5">
    <w:name w:val="A5"/>
    <w:uiPriority w:val="99"/>
    <w:rsid w:val="00657F39"/>
    <w:rPr>
      <w:rFonts w:cs="Cambria"/>
      <w:color w:val="808284"/>
      <w:sz w:val="18"/>
      <w:szCs w:val="18"/>
    </w:rPr>
  </w:style>
  <w:style w:type="paragraph" w:customStyle="1" w:styleId="Pa12">
    <w:name w:val="Pa12"/>
    <w:basedOn w:val="Normal"/>
    <w:next w:val="Normal"/>
    <w:uiPriority w:val="99"/>
    <w:rsid w:val="00657F39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paragraph" w:styleId="Revision">
    <w:name w:val="Revision"/>
    <w:hidden/>
    <w:uiPriority w:val="99"/>
    <w:semiHidden/>
    <w:rsid w:val="006A1E62"/>
    <w:pPr>
      <w:spacing w:after="0" w:line="240" w:lineRule="auto"/>
    </w:pPr>
  </w:style>
  <w:style w:type="paragraph" w:customStyle="1" w:styleId="Default">
    <w:name w:val="Default"/>
    <w:rsid w:val="006A1E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6A1E62"/>
    <w:pPr>
      <w:spacing w:line="2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6A1E62"/>
    <w:pPr>
      <w:spacing w:line="22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16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info@bsj.org.j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bsj.org.jm/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header" Target="header6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DEB6-F70E-410A-B027-BAA73E6C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Standards Jamaica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Farrell</dc:creator>
  <cp:lastModifiedBy>Jonel Forsythe</cp:lastModifiedBy>
  <cp:revision>3</cp:revision>
  <dcterms:created xsi:type="dcterms:W3CDTF">2025-05-20T19:44:00Z</dcterms:created>
  <dcterms:modified xsi:type="dcterms:W3CDTF">2025-05-20T19:59:00Z</dcterms:modified>
</cp:coreProperties>
</file>